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3"/>
        <w:ind w:firstLine="0"/>
        <w:jc w:val="left"/>
      </w:pPr>
      <w:r>
        <w:rPr/>
        <w:t>MINISTERUL</w:t>
      </w:r>
      <w:r>
        <w:rPr>
          <w:spacing w:val="-23"/>
        </w:rPr>
        <w:t> </w:t>
      </w:r>
      <w:r>
        <w:rPr>
          <w:spacing w:val="-4"/>
        </w:rPr>
        <w:t>EDUCAȚIEI</w:t>
      </w:r>
    </w:p>
    <w:p>
      <w:pPr>
        <w:pStyle w:val="BodyText"/>
        <w:ind w:lef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spacing w:line="267" w:lineRule="exact" w:before="211"/>
        <w:ind w:firstLine="0"/>
      </w:pPr>
      <w:r>
        <w:rPr/>
        <w:t>ORDIN </w:t>
      </w:r>
    </w:p>
    <w:p>
      <w:pPr>
        <w:spacing w:after="0" w:line="267" w:lineRule="exact"/>
        <w:sectPr>
          <w:headerReference w:type="default" r:id="rId5"/>
          <w:headerReference w:type="even" r:id="rId6"/>
          <w:type w:val="continuous"/>
          <w:pgSz w:w="11900" w:h="16840"/>
          <w:pgMar w:header="711" w:top="1060" w:bottom="280" w:left="180" w:right="160"/>
          <w:pgNumType w:start="5"/>
          <w:cols w:num="2" w:equalWidth="0">
            <w:col w:w="2467" w:space="2695"/>
            <w:col w:w="6398"/>
          </w:cols>
        </w:sectPr>
      </w:pPr>
    </w:p>
    <w:p>
      <w:pPr>
        <w:spacing w:line="249" w:lineRule="auto" w:before="19"/>
        <w:ind w:left="4309" w:right="787" w:hanging="3528"/>
        <w:jc w:val="left"/>
        <w:rPr>
          <w:b/>
          <w:sz w:val="24"/>
        </w:rPr>
      </w:pPr>
      <w:r>
        <w:rPr>
          <w:b/>
          <w:sz w:val="24"/>
        </w:rPr>
        <w:t>privind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organizarea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și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desfășurarea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evaluării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naționale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pentru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absolvenții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clasei</w:t>
      </w:r>
      <w:r>
        <w:rPr>
          <w:b/>
          <w:spacing w:val="-3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3"/>
          <w:sz w:val="24"/>
        </w:rPr>
        <w:t> </w:t>
      </w:r>
      <w:r>
        <w:rPr>
          <w:b/>
          <w:spacing w:val="-30"/>
          <w:sz w:val="24"/>
        </w:rPr>
        <w:t>VIII-a, </w:t>
      </w:r>
      <w:r>
        <w:rPr>
          <w:b/>
          <w:sz w:val="24"/>
        </w:rPr>
        <w:t>în anul școlar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2022—2023</w:t>
      </w:r>
    </w:p>
    <w:p>
      <w:pPr>
        <w:pStyle w:val="BodyText"/>
        <w:spacing w:before="159"/>
        <w:ind w:left="837" w:firstLine="0"/>
      </w:pPr>
      <w:r>
        <w:rPr/>
        <w:t>Având în vedere:</w:t>
      </w: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9" w:lineRule="auto" w:before="11" w:after="0"/>
        <w:ind w:left="100" w:right="118" w:firstLine="737"/>
        <w:jc w:val="both"/>
        <w:rPr>
          <w:sz w:val="20"/>
        </w:rPr>
      </w:pPr>
      <w:r>
        <w:rPr>
          <w:sz w:val="20"/>
        </w:rPr>
        <w:t>prevederile</w:t>
      </w:r>
      <w:r>
        <w:rPr>
          <w:spacing w:val="-14"/>
          <w:sz w:val="20"/>
        </w:rPr>
        <w:t> </w:t>
      </w:r>
      <w:r>
        <w:rPr>
          <w:sz w:val="20"/>
        </w:rPr>
        <w:t>art.</w:t>
      </w:r>
      <w:r>
        <w:rPr>
          <w:spacing w:val="-13"/>
          <w:sz w:val="20"/>
        </w:rPr>
        <w:t> </w:t>
      </w:r>
      <w:r>
        <w:rPr>
          <w:sz w:val="20"/>
        </w:rPr>
        <w:t>74</w:t>
      </w:r>
      <w:r>
        <w:rPr>
          <w:spacing w:val="-14"/>
          <w:sz w:val="20"/>
        </w:rPr>
        <w:t> </w:t>
      </w:r>
      <w:r>
        <w:rPr>
          <w:sz w:val="20"/>
        </w:rPr>
        <w:t>alin.</w:t>
      </w:r>
      <w:r>
        <w:rPr>
          <w:spacing w:val="-13"/>
          <w:sz w:val="20"/>
        </w:rPr>
        <w:t> </w:t>
      </w:r>
      <w:r>
        <w:rPr>
          <w:sz w:val="20"/>
        </w:rPr>
        <w:t>(5),</w:t>
      </w:r>
      <w:r>
        <w:rPr>
          <w:spacing w:val="-13"/>
          <w:sz w:val="20"/>
        </w:rPr>
        <w:t> </w:t>
      </w:r>
      <w:r>
        <w:rPr>
          <w:sz w:val="20"/>
        </w:rPr>
        <w:t>art.</w:t>
      </w:r>
      <w:r>
        <w:rPr>
          <w:spacing w:val="-14"/>
          <w:sz w:val="20"/>
        </w:rPr>
        <w:t> </w:t>
      </w:r>
      <w:r>
        <w:rPr>
          <w:sz w:val="20"/>
        </w:rPr>
        <w:t>94</w:t>
      </w:r>
      <w:r>
        <w:rPr>
          <w:spacing w:val="-13"/>
          <w:sz w:val="20"/>
        </w:rPr>
        <w:t> </w:t>
      </w:r>
      <w:r>
        <w:rPr>
          <w:sz w:val="20"/>
        </w:rPr>
        <w:t>alin.</w:t>
      </w:r>
      <w:r>
        <w:rPr>
          <w:spacing w:val="-13"/>
          <w:sz w:val="20"/>
        </w:rPr>
        <w:t> </w:t>
      </w:r>
      <w:r>
        <w:rPr>
          <w:sz w:val="20"/>
        </w:rPr>
        <w:t>(2)</w:t>
      </w:r>
      <w:r>
        <w:rPr>
          <w:spacing w:val="-14"/>
          <w:sz w:val="20"/>
        </w:rPr>
        <w:t> </w:t>
      </w:r>
      <w:r>
        <w:rPr>
          <w:sz w:val="20"/>
        </w:rPr>
        <w:t>lit.</w:t>
      </w:r>
      <w:r>
        <w:rPr>
          <w:spacing w:val="-13"/>
          <w:sz w:val="20"/>
        </w:rPr>
        <w:t> </w:t>
      </w:r>
      <w:r>
        <w:rPr>
          <w:sz w:val="20"/>
        </w:rPr>
        <w:t>e)</w:t>
      </w:r>
      <w:r>
        <w:rPr>
          <w:spacing w:val="-13"/>
          <w:sz w:val="20"/>
        </w:rPr>
        <w:t> </w:t>
      </w:r>
      <w:r>
        <w:rPr>
          <w:sz w:val="20"/>
        </w:rPr>
        <w:t>și</w:t>
      </w:r>
      <w:r>
        <w:rPr>
          <w:spacing w:val="-14"/>
          <w:sz w:val="20"/>
        </w:rPr>
        <w:t> </w:t>
      </w:r>
      <w:r>
        <w:rPr>
          <w:sz w:val="20"/>
        </w:rPr>
        <w:t>ale</w:t>
      </w:r>
      <w:r>
        <w:rPr>
          <w:spacing w:val="-13"/>
          <w:sz w:val="20"/>
        </w:rPr>
        <w:t> </w:t>
      </w:r>
      <w:r>
        <w:rPr>
          <w:sz w:val="20"/>
        </w:rPr>
        <w:t>art.</w:t>
      </w:r>
      <w:r>
        <w:rPr>
          <w:spacing w:val="-14"/>
          <w:sz w:val="20"/>
        </w:rPr>
        <w:t> </w:t>
      </w:r>
      <w:r>
        <w:rPr>
          <w:sz w:val="20"/>
        </w:rPr>
        <w:t>361</w:t>
      </w:r>
      <w:r>
        <w:rPr>
          <w:spacing w:val="-13"/>
          <w:sz w:val="20"/>
        </w:rPr>
        <w:t> </w:t>
      </w:r>
      <w:r>
        <w:rPr>
          <w:sz w:val="20"/>
        </w:rPr>
        <w:t>alin.</w:t>
      </w:r>
      <w:r>
        <w:rPr>
          <w:spacing w:val="-13"/>
          <w:sz w:val="20"/>
        </w:rPr>
        <w:t> </w:t>
      </w:r>
      <w:r>
        <w:rPr>
          <w:sz w:val="20"/>
        </w:rPr>
        <w:t>(3)</w:t>
      </w:r>
      <w:r>
        <w:rPr>
          <w:spacing w:val="-14"/>
          <w:sz w:val="20"/>
        </w:rPr>
        <w:t> </w:t>
      </w:r>
      <w:r>
        <w:rPr>
          <w:sz w:val="20"/>
        </w:rPr>
        <w:t>lit.</w:t>
      </w:r>
      <w:r>
        <w:rPr>
          <w:spacing w:val="-13"/>
          <w:sz w:val="20"/>
        </w:rPr>
        <w:t> </w:t>
      </w:r>
      <w:r>
        <w:rPr>
          <w:sz w:val="20"/>
        </w:rPr>
        <w:t>b)</w:t>
      </w:r>
      <w:r>
        <w:rPr>
          <w:spacing w:val="-13"/>
          <w:sz w:val="20"/>
        </w:rPr>
        <w:t> </w:t>
      </w:r>
      <w:r>
        <w:rPr>
          <w:sz w:val="20"/>
        </w:rPr>
        <w:t>din</w:t>
      </w:r>
      <w:r>
        <w:rPr>
          <w:spacing w:val="-14"/>
          <w:sz w:val="20"/>
        </w:rPr>
        <w:t> </w:t>
      </w:r>
      <w:r>
        <w:rPr>
          <w:sz w:val="20"/>
        </w:rPr>
        <w:t>Legea</w:t>
      </w:r>
      <w:r>
        <w:rPr>
          <w:spacing w:val="-13"/>
          <w:sz w:val="20"/>
        </w:rPr>
        <w:t> </w:t>
      </w:r>
      <w:r>
        <w:rPr>
          <w:sz w:val="20"/>
        </w:rPr>
        <w:t>educației</w:t>
      </w:r>
      <w:r>
        <w:rPr>
          <w:spacing w:val="-14"/>
          <w:sz w:val="20"/>
        </w:rPr>
        <w:t> </w:t>
      </w:r>
      <w:r>
        <w:rPr>
          <w:sz w:val="20"/>
        </w:rPr>
        <w:t>naționale</w:t>
      </w:r>
      <w:r>
        <w:rPr>
          <w:spacing w:val="-13"/>
          <w:sz w:val="20"/>
        </w:rPr>
        <w:t> </w:t>
      </w:r>
      <w:r>
        <w:rPr>
          <w:spacing w:val="-5"/>
          <w:sz w:val="20"/>
        </w:rPr>
        <w:t>nr.</w:t>
      </w:r>
      <w:r>
        <w:rPr>
          <w:spacing w:val="-9"/>
          <w:sz w:val="20"/>
        </w:rPr>
        <w:t> </w:t>
      </w:r>
      <w:r>
        <w:rPr>
          <w:spacing w:val="-12"/>
          <w:sz w:val="20"/>
        </w:rPr>
        <w:t>1/2011, </w:t>
      </w:r>
      <w:r>
        <w:rPr>
          <w:sz w:val="20"/>
        </w:rPr>
        <w:t>cu modificările și completările</w:t>
      </w:r>
      <w:r>
        <w:rPr>
          <w:spacing w:val="-3"/>
          <w:sz w:val="20"/>
        </w:rPr>
        <w:t> </w:t>
      </w:r>
      <w:r>
        <w:rPr>
          <w:sz w:val="20"/>
        </w:rPr>
        <w:t>ulterioare,</w:t>
      </w: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9" w:lineRule="auto" w:before="1" w:after="0"/>
        <w:ind w:left="100" w:right="118" w:firstLine="737"/>
        <w:jc w:val="both"/>
        <w:rPr>
          <w:sz w:val="20"/>
        </w:rPr>
      </w:pPr>
      <w:r>
        <w:rPr>
          <w:sz w:val="20"/>
        </w:rPr>
        <w:t>prevederile Regulamentului (UE) 2016/679 al Parlamentului European și al Consiliului din 27 aprilie 2016 privind protecția</w:t>
      </w:r>
      <w:r>
        <w:rPr>
          <w:spacing w:val="-18"/>
          <w:sz w:val="20"/>
        </w:rPr>
        <w:t> </w:t>
      </w:r>
      <w:r>
        <w:rPr>
          <w:sz w:val="20"/>
        </w:rPr>
        <w:t>persoanelor</w:t>
      </w:r>
      <w:r>
        <w:rPr>
          <w:spacing w:val="-18"/>
          <w:sz w:val="20"/>
        </w:rPr>
        <w:t> </w:t>
      </w:r>
      <w:r>
        <w:rPr>
          <w:sz w:val="20"/>
        </w:rPr>
        <w:t>fizice</w:t>
      </w:r>
      <w:r>
        <w:rPr>
          <w:spacing w:val="-17"/>
          <w:sz w:val="20"/>
        </w:rPr>
        <w:t> </w:t>
      </w:r>
      <w:r>
        <w:rPr>
          <w:sz w:val="20"/>
        </w:rPr>
        <w:t>în</w:t>
      </w:r>
      <w:r>
        <w:rPr>
          <w:spacing w:val="-18"/>
          <w:sz w:val="20"/>
        </w:rPr>
        <w:t> </w:t>
      </w:r>
      <w:r>
        <w:rPr>
          <w:sz w:val="20"/>
        </w:rPr>
        <w:t>ceea</w:t>
      </w:r>
      <w:r>
        <w:rPr>
          <w:spacing w:val="-17"/>
          <w:sz w:val="20"/>
        </w:rPr>
        <w:t> </w:t>
      </w:r>
      <w:r>
        <w:rPr>
          <w:sz w:val="20"/>
        </w:rPr>
        <w:t>ce</w:t>
      </w:r>
      <w:r>
        <w:rPr>
          <w:spacing w:val="-18"/>
          <w:sz w:val="20"/>
        </w:rPr>
        <w:t> </w:t>
      </w:r>
      <w:r>
        <w:rPr>
          <w:sz w:val="20"/>
        </w:rPr>
        <w:t>privește</w:t>
      </w:r>
      <w:r>
        <w:rPr>
          <w:spacing w:val="-17"/>
          <w:sz w:val="20"/>
        </w:rPr>
        <w:t> </w:t>
      </w:r>
      <w:r>
        <w:rPr>
          <w:sz w:val="20"/>
        </w:rPr>
        <w:t>prelucrarea</w:t>
      </w:r>
      <w:r>
        <w:rPr>
          <w:spacing w:val="-18"/>
          <w:sz w:val="20"/>
        </w:rPr>
        <w:t> </w:t>
      </w:r>
      <w:r>
        <w:rPr>
          <w:sz w:val="20"/>
        </w:rPr>
        <w:t>datelor</w:t>
      </w:r>
      <w:r>
        <w:rPr>
          <w:spacing w:val="-17"/>
          <w:sz w:val="20"/>
        </w:rPr>
        <w:t> </w:t>
      </w:r>
      <w:r>
        <w:rPr>
          <w:sz w:val="20"/>
        </w:rPr>
        <w:t>cu</w:t>
      </w:r>
      <w:r>
        <w:rPr>
          <w:spacing w:val="-18"/>
          <w:sz w:val="20"/>
        </w:rPr>
        <w:t> </w:t>
      </w:r>
      <w:r>
        <w:rPr>
          <w:sz w:val="20"/>
        </w:rPr>
        <w:t>caracter</w:t>
      </w:r>
      <w:r>
        <w:rPr>
          <w:spacing w:val="-17"/>
          <w:sz w:val="20"/>
        </w:rPr>
        <w:t> </w:t>
      </w:r>
      <w:r>
        <w:rPr>
          <w:sz w:val="20"/>
        </w:rPr>
        <w:t>personal</w:t>
      </w:r>
      <w:r>
        <w:rPr>
          <w:spacing w:val="-18"/>
          <w:sz w:val="20"/>
        </w:rPr>
        <w:t> </w:t>
      </w:r>
      <w:r>
        <w:rPr>
          <w:sz w:val="20"/>
        </w:rPr>
        <w:t>și</w:t>
      </w:r>
      <w:r>
        <w:rPr>
          <w:spacing w:val="-17"/>
          <w:sz w:val="20"/>
        </w:rPr>
        <w:t> </w:t>
      </w:r>
      <w:r>
        <w:rPr>
          <w:sz w:val="20"/>
        </w:rPr>
        <w:t>privind</w:t>
      </w:r>
      <w:r>
        <w:rPr>
          <w:spacing w:val="-18"/>
          <w:sz w:val="20"/>
        </w:rPr>
        <w:t> </w:t>
      </w:r>
      <w:r>
        <w:rPr>
          <w:sz w:val="20"/>
        </w:rPr>
        <w:t>libera</w:t>
      </w:r>
      <w:r>
        <w:rPr>
          <w:spacing w:val="-17"/>
          <w:sz w:val="20"/>
        </w:rPr>
        <w:t> </w:t>
      </w:r>
      <w:r>
        <w:rPr>
          <w:sz w:val="20"/>
        </w:rPr>
        <w:t>circulație</w:t>
      </w:r>
      <w:r>
        <w:rPr>
          <w:spacing w:val="-18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acestor</w:t>
      </w:r>
      <w:r>
        <w:rPr>
          <w:spacing w:val="-18"/>
          <w:sz w:val="20"/>
        </w:rPr>
        <w:t> </w:t>
      </w:r>
      <w:r>
        <w:rPr>
          <w:spacing w:val="-32"/>
          <w:sz w:val="20"/>
        </w:rPr>
        <w:t>date </w:t>
      </w:r>
      <w:r>
        <w:rPr>
          <w:sz w:val="20"/>
        </w:rPr>
        <w:t>și de abrogare a Directivei 95/46/CE (Regulamentul general privind protecția</w:t>
      </w:r>
      <w:r>
        <w:rPr>
          <w:spacing w:val="-36"/>
          <w:sz w:val="20"/>
        </w:rPr>
        <w:t> </w:t>
      </w:r>
      <w:r>
        <w:rPr>
          <w:sz w:val="20"/>
        </w:rPr>
        <w:t>datelor),</w:t>
      </w:r>
    </w:p>
    <w:p>
      <w:pPr>
        <w:pStyle w:val="ListParagraph"/>
        <w:numPr>
          <w:ilvl w:val="0"/>
          <w:numId w:val="1"/>
        </w:numPr>
        <w:tabs>
          <w:tab w:pos="1084" w:val="left" w:leader="none"/>
        </w:tabs>
        <w:spacing w:line="249" w:lineRule="auto" w:before="3" w:after="0"/>
        <w:ind w:left="100" w:right="118" w:firstLine="737"/>
        <w:jc w:val="both"/>
        <w:rPr>
          <w:sz w:val="20"/>
        </w:rPr>
      </w:pPr>
      <w:r>
        <w:rPr>
          <w:sz w:val="20"/>
        </w:rPr>
        <w:t>prevederile</w:t>
      </w:r>
      <w:r>
        <w:rPr>
          <w:spacing w:val="-34"/>
          <w:sz w:val="20"/>
        </w:rPr>
        <w:t> </w:t>
      </w:r>
      <w:r>
        <w:rPr>
          <w:sz w:val="20"/>
        </w:rPr>
        <w:t>Ordinului</w:t>
      </w:r>
      <w:r>
        <w:rPr>
          <w:spacing w:val="-33"/>
          <w:sz w:val="20"/>
        </w:rPr>
        <w:t> </w:t>
      </w:r>
      <w:r>
        <w:rPr>
          <w:sz w:val="20"/>
        </w:rPr>
        <w:t>ministrului</w:t>
      </w:r>
      <w:r>
        <w:rPr>
          <w:spacing w:val="-33"/>
          <w:sz w:val="20"/>
        </w:rPr>
        <w:t> </w:t>
      </w:r>
      <w:r>
        <w:rPr>
          <w:sz w:val="20"/>
        </w:rPr>
        <w:t>educației,</w:t>
      </w:r>
      <w:r>
        <w:rPr>
          <w:spacing w:val="-33"/>
          <w:sz w:val="20"/>
        </w:rPr>
        <w:t> </w:t>
      </w:r>
      <w:r>
        <w:rPr>
          <w:sz w:val="20"/>
        </w:rPr>
        <w:t>cercetării,</w:t>
      </w:r>
      <w:r>
        <w:rPr>
          <w:spacing w:val="-33"/>
          <w:sz w:val="20"/>
        </w:rPr>
        <w:t> </w:t>
      </w:r>
      <w:r>
        <w:rPr>
          <w:sz w:val="20"/>
        </w:rPr>
        <w:t>tineretului</w:t>
      </w:r>
      <w:r>
        <w:rPr>
          <w:spacing w:val="-33"/>
          <w:sz w:val="20"/>
        </w:rPr>
        <w:t> </w:t>
      </w:r>
      <w:r>
        <w:rPr>
          <w:sz w:val="20"/>
        </w:rPr>
        <w:t>și</w:t>
      </w:r>
      <w:r>
        <w:rPr>
          <w:spacing w:val="-33"/>
          <w:sz w:val="20"/>
        </w:rPr>
        <w:t> </w:t>
      </w:r>
      <w:r>
        <w:rPr>
          <w:sz w:val="20"/>
        </w:rPr>
        <w:t>sportului</w:t>
      </w:r>
      <w:r>
        <w:rPr>
          <w:spacing w:val="-34"/>
          <w:sz w:val="20"/>
        </w:rPr>
        <w:t> </w:t>
      </w:r>
      <w:r>
        <w:rPr>
          <w:spacing w:val="-5"/>
          <w:sz w:val="20"/>
        </w:rPr>
        <w:t>nr.</w:t>
      </w:r>
      <w:r>
        <w:rPr>
          <w:spacing w:val="-33"/>
          <w:sz w:val="20"/>
        </w:rPr>
        <w:t> </w:t>
      </w:r>
      <w:r>
        <w:rPr>
          <w:spacing w:val="-4"/>
          <w:sz w:val="20"/>
        </w:rPr>
        <w:t>3.753/2011</w:t>
      </w:r>
      <w:r>
        <w:rPr>
          <w:spacing w:val="-33"/>
          <w:sz w:val="20"/>
        </w:rPr>
        <w:t> </w:t>
      </w:r>
      <w:r>
        <w:rPr>
          <w:sz w:val="20"/>
        </w:rPr>
        <w:t>privind</w:t>
      </w:r>
      <w:r>
        <w:rPr>
          <w:spacing w:val="-33"/>
          <w:sz w:val="20"/>
        </w:rPr>
        <w:t> </w:t>
      </w:r>
      <w:r>
        <w:rPr>
          <w:sz w:val="20"/>
        </w:rPr>
        <w:t>aprobarea</w:t>
      </w:r>
      <w:r>
        <w:rPr>
          <w:spacing w:val="-33"/>
          <w:sz w:val="20"/>
        </w:rPr>
        <w:t> </w:t>
      </w:r>
      <w:r>
        <w:rPr>
          <w:sz w:val="20"/>
        </w:rPr>
        <w:t>unor</w:t>
      </w:r>
      <w:r>
        <w:rPr>
          <w:spacing w:val="-33"/>
          <w:sz w:val="20"/>
        </w:rPr>
        <w:t> </w:t>
      </w:r>
      <w:r>
        <w:rPr>
          <w:spacing w:val="-8"/>
          <w:sz w:val="20"/>
        </w:rPr>
        <w:t>măsuri </w:t>
      </w:r>
      <w:r>
        <w:rPr>
          <w:sz w:val="20"/>
        </w:rPr>
        <w:t>tranzitorii în sistemul național de învățământ, cu modificările</w:t>
      </w:r>
      <w:r>
        <w:rPr>
          <w:spacing w:val="-20"/>
          <w:sz w:val="20"/>
        </w:rPr>
        <w:t> </w:t>
      </w:r>
      <w:r>
        <w:rPr>
          <w:sz w:val="20"/>
        </w:rPr>
        <w:t>ulterioare;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49" w:lineRule="auto" w:before="2" w:after="0"/>
        <w:ind w:left="100" w:right="121" w:firstLine="737"/>
        <w:jc w:val="both"/>
        <w:rPr>
          <w:sz w:val="20"/>
        </w:rPr>
      </w:pPr>
      <w:r>
        <w:rPr>
          <w:sz w:val="20"/>
        </w:rPr>
        <w:t>Referatul de aprobare </w:t>
      </w:r>
      <w:r>
        <w:rPr>
          <w:spacing w:val="-3"/>
          <w:sz w:val="20"/>
        </w:rPr>
        <w:t>nr. </w:t>
      </w:r>
      <w:r>
        <w:rPr>
          <w:sz w:val="20"/>
        </w:rPr>
        <w:t>2.146 din 16.08.2022, referitor la proiectul de ordin privind organizarea și desfășurarea evaluării naționale pentru absolvenții clasei a VIII-a, în anul</w:t>
      </w:r>
      <w:r>
        <w:rPr>
          <w:spacing w:val="-41"/>
          <w:sz w:val="20"/>
        </w:rPr>
        <w:t> </w:t>
      </w:r>
      <w:r>
        <w:rPr>
          <w:sz w:val="20"/>
        </w:rPr>
        <w:t>școlar 2022—2023,</w:t>
      </w:r>
    </w:p>
    <w:p>
      <w:pPr>
        <w:pStyle w:val="BodyText"/>
        <w:spacing w:line="249" w:lineRule="auto" w:before="2"/>
        <w:ind w:right="118" w:firstLine="737"/>
      </w:pPr>
      <w:r>
        <w:rPr/>
        <w:t>în temeiul prevederilor art. 13 alin. (3) din Hotărârea Guvernului nr. 369/2021 privind organizarea și funcționarea Ministerului Educației, cu modificările și completările ulterioare,</w:t>
      </w:r>
    </w:p>
    <w:p>
      <w:pPr>
        <w:spacing w:before="172"/>
        <w:ind w:left="837" w:right="0" w:firstLine="0"/>
        <w:jc w:val="both"/>
        <w:rPr>
          <w:sz w:val="20"/>
        </w:rPr>
      </w:pPr>
      <w:r>
        <w:rPr>
          <w:b/>
          <w:sz w:val="20"/>
        </w:rPr>
        <w:t>ministrul educației </w:t>
      </w:r>
      <w:r>
        <w:rPr>
          <w:sz w:val="20"/>
        </w:rPr>
        <w:t>emite prezentul ordin.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060" w:bottom="280" w:left="180" w:right="160"/>
        </w:sectPr>
      </w:pPr>
    </w:p>
    <w:p>
      <w:pPr>
        <w:pStyle w:val="BodyText"/>
        <w:spacing w:line="247" w:lineRule="auto" w:before="201"/>
        <w:ind w:right="38"/>
      </w:pPr>
      <w:r>
        <w:rPr/>
        <w:t>Art. 1. — Se aprobă Calendarul de desfășurare a evaluării naționale pentru absolvenții clasei a VIII-a, în anul școlar 2022—2023, prevăzut în anexa care face parte integrantă din prezentul ordin.</w:t>
      </w:r>
    </w:p>
    <w:p>
      <w:pPr>
        <w:pStyle w:val="BodyText"/>
        <w:spacing w:line="247" w:lineRule="auto"/>
        <w:ind w:right="38"/>
      </w:pPr>
      <w:r>
        <w:rPr>
          <w:spacing w:val="-3"/>
        </w:rPr>
        <w:t>Art.</w:t>
      </w:r>
      <w:r>
        <w:rPr>
          <w:spacing w:val="-32"/>
        </w:rPr>
        <w:t> </w:t>
      </w:r>
      <w:r>
        <w:rPr>
          <w:spacing w:val="-3"/>
        </w:rPr>
        <w:t>2.</w:t>
      </w:r>
      <w:r>
        <w:rPr>
          <w:spacing w:val="-31"/>
        </w:rPr>
        <w:t> </w:t>
      </w:r>
      <w:r>
        <w:rPr/>
        <w:t>—</w:t>
      </w:r>
      <w:r>
        <w:rPr>
          <w:spacing w:val="-31"/>
        </w:rPr>
        <w:t> </w:t>
      </w:r>
      <w:r>
        <w:rPr>
          <w:spacing w:val="-4"/>
        </w:rPr>
        <w:t>Evaluarea</w:t>
      </w:r>
      <w:r>
        <w:rPr>
          <w:spacing w:val="-31"/>
        </w:rPr>
        <w:t> </w:t>
      </w:r>
      <w:r>
        <w:rPr>
          <w:spacing w:val="-5"/>
        </w:rPr>
        <w:t>națională</w:t>
      </w:r>
      <w:r>
        <w:rPr>
          <w:spacing w:val="-32"/>
        </w:rPr>
        <w:t> </w:t>
      </w:r>
      <w:r>
        <w:rPr>
          <w:spacing w:val="-5"/>
        </w:rPr>
        <w:t>pentru</w:t>
      </w:r>
      <w:r>
        <w:rPr>
          <w:spacing w:val="-31"/>
        </w:rPr>
        <w:t> </w:t>
      </w:r>
      <w:r>
        <w:rPr>
          <w:spacing w:val="-5"/>
        </w:rPr>
        <w:t>absolvenții</w:t>
      </w:r>
      <w:r>
        <w:rPr>
          <w:spacing w:val="-31"/>
        </w:rPr>
        <w:t> </w:t>
      </w:r>
      <w:r>
        <w:rPr>
          <w:spacing w:val="-4"/>
        </w:rPr>
        <w:t>clasei</w:t>
      </w:r>
      <w:r>
        <w:rPr>
          <w:spacing w:val="-31"/>
        </w:rPr>
        <w:t> </w:t>
      </w:r>
      <w:r>
        <w:rPr/>
        <w:t>a</w:t>
      </w:r>
      <w:r>
        <w:rPr>
          <w:spacing w:val="-32"/>
        </w:rPr>
        <w:t> </w:t>
      </w:r>
      <w:r>
        <w:rPr>
          <w:spacing w:val="-14"/>
        </w:rPr>
        <w:t>VIII-a, </w:t>
      </w:r>
      <w:r>
        <w:rPr/>
        <w:t>denumită în continuare </w:t>
      </w:r>
      <w:r>
        <w:rPr>
          <w:i/>
        </w:rPr>
        <w:t>evaluare națională, </w:t>
      </w:r>
      <w:r>
        <w:rPr/>
        <w:t>se desfășoară </w:t>
      </w:r>
      <w:r>
        <w:rPr>
          <w:spacing w:val="-35"/>
        </w:rPr>
        <w:t>în </w:t>
      </w:r>
      <w:r>
        <w:rPr/>
        <w:t>anul școlar 2022—2023 în conformitate cu </w:t>
      </w:r>
      <w:r>
        <w:rPr>
          <w:spacing w:val="-3"/>
        </w:rPr>
        <w:t>prevederile </w:t>
      </w:r>
      <w:r>
        <w:rPr/>
        <w:t>Metodologiei</w:t>
      </w:r>
      <w:r>
        <w:rPr>
          <w:spacing w:val="-35"/>
        </w:rPr>
        <w:t> </w:t>
      </w:r>
      <w:r>
        <w:rPr/>
        <w:t>de</w:t>
      </w:r>
      <w:r>
        <w:rPr>
          <w:spacing w:val="-34"/>
        </w:rPr>
        <w:t> </w:t>
      </w:r>
      <w:r>
        <w:rPr/>
        <w:t>organizare</w:t>
      </w:r>
      <w:r>
        <w:rPr>
          <w:spacing w:val="-34"/>
        </w:rPr>
        <w:t> </w:t>
      </w:r>
      <w:r>
        <w:rPr/>
        <w:t>și</w:t>
      </w:r>
      <w:r>
        <w:rPr>
          <w:spacing w:val="-34"/>
        </w:rPr>
        <w:t> </w:t>
      </w:r>
      <w:r>
        <w:rPr/>
        <w:t>desfășurare</w:t>
      </w:r>
      <w:r>
        <w:rPr>
          <w:spacing w:val="-35"/>
        </w:rPr>
        <w:t> </w:t>
      </w:r>
      <w:r>
        <w:rPr/>
        <w:t>a</w:t>
      </w:r>
      <w:r>
        <w:rPr>
          <w:spacing w:val="-34"/>
        </w:rPr>
        <w:t> </w:t>
      </w:r>
      <w:r>
        <w:rPr/>
        <w:t>evaluării</w:t>
      </w:r>
      <w:r>
        <w:rPr>
          <w:spacing w:val="-34"/>
        </w:rPr>
        <w:t> </w:t>
      </w:r>
      <w:r>
        <w:rPr>
          <w:spacing w:val="-13"/>
        </w:rPr>
        <w:t>naționale </w:t>
      </w:r>
      <w:r>
        <w:rPr/>
        <w:t>pentru</w:t>
      </w:r>
      <w:r>
        <w:rPr>
          <w:spacing w:val="-20"/>
        </w:rPr>
        <w:t> </w:t>
      </w:r>
      <w:r>
        <w:rPr/>
        <w:t>elevii</w:t>
      </w:r>
      <w:r>
        <w:rPr>
          <w:spacing w:val="-19"/>
        </w:rPr>
        <w:t> </w:t>
      </w:r>
      <w:r>
        <w:rPr/>
        <w:t>clasei</w:t>
      </w:r>
      <w:r>
        <w:rPr>
          <w:spacing w:val="-19"/>
        </w:rPr>
        <w:t> </w:t>
      </w:r>
      <w:r>
        <w:rPr/>
        <w:t>a</w:t>
      </w:r>
      <w:r>
        <w:rPr>
          <w:spacing w:val="-20"/>
        </w:rPr>
        <w:t> </w:t>
      </w:r>
      <w:r>
        <w:rPr/>
        <w:t>VIII-a,</w:t>
      </w:r>
      <w:r>
        <w:rPr>
          <w:spacing w:val="-19"/>
        </w:rPr>
        <w:t> </w:t>
      </w:r>
      <w:r>
        <w:rPr/>
        <w:t>în</w:t>
      </w:r>
      <w:r>
        <w:rPr>
          <w:spacing w:val="-19"/>
        </w:rPr>
        <w:t> </w:t>
      </w:r>
      <w:r>
        <w:rPr/>
        <w:t>anul</w:t>
      </w:r>
      <w:r>
        <w:rPr>
          <w:spacing w:val="-20"/>
        </w:rPr>
        <w:t> </w:t>
      </w:r>
      <w:r>
        <w:rPr/>
        <w:t>școlar</w:t>
      </w:r>
      <w:r>
        <w:rPr>
          <w:spacing w:val="-19"/>
        </w:rPr>
        <w:t> </w:t>
      </w:r>
      <w:r>
        <w:rPr>
          <w:spacing w:val="-4"/>
        </w:rPr>
        <w:t>2010—2011,</w:t>
      </w:r>
      <w:r>
        <w:rPr>
          <w:spacing w:val="-19"/>
        </w:rPr>
        <w:t> </w:t>
      </w:r>
      <w:r>
        <w:rPr>
          <w:spacing w:val="-5"/>
        </w:rPr>
        <w:t>aprobată </w:t>
      </w:r>
      <w:r>
        <w:rPr/>
        <w:t>prin Ordinul ministrului educației, cercetării, tineretului </w:t>
      </w:r>
      <w:r>
        <w:rPr>
          <w:spacing w:val="-37"/>
        </w:rPr>
        <w:t>și </w:t>
      </w:r>
      <w:r>
        <w:rPr/>
        <w:t>sportului </w:t>
      </w:r>
      <w:r>
        <w:rPr>
          <w:spacing w:val="-3"/>
        </w:rPr>
        <w:t>nr. </w:t>
      </w:r>
      <w:r>
        <w:rPr/>
        <w:t>4.801/2010 privind organizarea și </w:t>
      </w:r>
      <w:r>
        <w:rPr>
          <w:spacing w:val="-5"/>
        </w:rPr>
        <w:t>desfășurarea </w:t>
      </w:r>
      <w:r>
        <w:rPr/>
        <w:t>evaluării naționale pentru elevii clasei a VIII-a în anul </w:t>
      </w:r>
      <w:r>
        <w:rPr>
          <w:spacing w:val="-11"/>
        </w:rPr>
        <w:t>școlar </w:t>
      </w:r>
      <w:r>
        <w:rPr>
          <w:spacing w:val="-3"/>
        </w:rPr>
        <w:t>2010—2011, </w:t>
      </w:r>
      <w:r>
        <w:rPr/>
        <w:t>și cu prevederile prezentului</w:t>
      </w:r>
      <w:r>
        <w:rPr>
          <w:spacing w:val="-15"/>
        </w:rPr>
        <w:t> </w:t>
      </w:r>
      <w:r>
        <w:rPr/>
        <w:t>ordin.</w:t>
      </w:r>
    </w:p>
    <w:p>
      <w:pPr>
        <w:pStyle w:val="BodyText"/>
        <w:spacing w:line="247" w:lineRule="auto"/>
        <w:ind w:right="39"/>
      </w:pPr>
      <w:r>
        <w:rPr/>
        <w:t>Art. 3. — Programele pentru disciplinele limba și literatura română,</w:t>
      </w:r>
      <w:r>
        <w:rPr>
          <w:spacing w:val="-21"/>
        </w:rPr>
        <w:t> </w:t>
      </w:r>
      <w:r>
        <w:rPr/>
        <w:t>matematică,</w:t>
      </w:r>
      <w:r>
        <w:rPr>
          <w:spacing w:val="-21"/>
        </w:rPr>
        <w:t> </w:t>
      </w:r>
      <w:r>
        <w:rPr/>
        <w:t>limba</w:t>
      </w:r>
      <w:r>
        <w:rPr>
          <w:spacing w:val="-22"/>
        </w:rPr>
        <w:t> </w:t>
      </w:r>
      <w:r>
        <w:rPr/>
        <w:t>și</w:t>
      </w:r>
      <w:r>
        <w:rPr>
          <w:spacing w:val="-21"/>
        </w:rPr>
        <w:t> </w:t>
      </w:r>
      <w:r>
        <w:rPr/>
        <w:t>literatura</w:t>
      </w:r>
      <w:r>
        <w:rPr>
          <w:spacing w:val="-22"/>
        </w:rPr>
        <w:t> </w:t>
      </w:r>
      <w:r>
        <w:rPr/>
        <w:t>română</w:t>
      </w:r>
      <w:r>
        <w:rPr>
          <w:spacing w:val="-21"/>
        </w:rPr>
        <w:t> </w:t>
      </w:r>
      <w:r>
        <w:rPr/>
        <w:t>pentru</w:t>
      </w:r>
      <w:r>
        <w:rPr>
          <w:spacing w:val="-21"/>
        </w:rPr>
        <w:t> </w:t>
      </w:r>
      <w:r>
        <w:rPr/>
        <w:t>școlile </w:t>
      </w:r>
      <w:r>
        <w:rPr>
          <w:spacing w:val="-46"/>
        </w:rPr>
        <w:t>și </w:t>
      </w:r>
      <w:r>
        <w:rPr/>
        <w:t>secțiile cu  predare  în  limba  maghiară,  limba  și </w:t>
      </w:r>
      <w:r>
        <w:rPr>
          <w:spacing w:val="-5"/>
        </w:rPr>
        <w:t>literatura </w:t>
      </w:r>
      <w:r>
        <w:rPr/>
        <w:t>maghiară maternă, limba și literatura germană maternă, limba </w:t>
      </w:r>
      <w:r>
        <w:rPr>
          <w:spacing w:val="-21"/>
        </w:rPr>
        <w:t>și </w:t>
      </w:r>
      <w:r>
        <w:rPr/>
        <w:t>literatura sârbă maternă, limba și literatura slovacă maternă, limba și literatura  croată  maternă,  limba și literatura </w:t>
      </w:r>
      <w:r>
        <w:rPr>
          <w:spacing w:val="-4"/>
        </w:rPr>
        <w:t>italiană </w:t>
      </w:r>
      <w:r>
        <w:rPr/>
        <w:t>maternă, limba și literatura rromani maternă,</w:t>
      </w:r>
      <w:r>
        <w:rPr>
          <w:spacing w:val="-10"/>
        </w:rPr>
        <w:t> </w:t>
      </w:r>
      <w:r>
        <w:rPr/>
        <w:t>limba</w:t>
      </w:r>
      <w:r>
        <w:rPr>
          <w:spacing w:val="-9"/>
        </w:rPr>
        <w:t> </w:t>
      </w:r>
      <w:r>
        <w:rPr/>
        <w:t>și</w:t>
      </w:r>
      <w:r>
        <w:rPr>
          <w:spacing w:val="-10"/>
        </w:rPr>
        <w:t> </w:t>
      </w:r>
      <w:r>
        <w:rPr>
          <w:spacing w:val="-5"/>
        </w:rPr>
        <w:t>literatura</w:t>
      </w:r>
      <w:r>
        <w:rPr>
          <w:spacing w:val="-14"/>
        </w:rPr>
        <w:t> </w:t>
      </w:r>
      <w:r>
        <w:rPr/>
        <w:t>ucraineană</w:t>
      </w:r>
      <w:r>
        <w:rPr>
          <w:spacing w:val="-20"/>
        </w:rPr>
        <w:t> </w:t>
      </w:r>
      <w:r>
        <w:rPr/>
        <w:t>maternă,</w:t>
      </w:r>
      <w:r>
        <w:rPr>
          <w:spacing w:val="-20"/>
        </w:rPr>
        <w:t> </w:t>
      </w:r>
      <w:r>
        <w:rPr/>
        <w:t>valabile</w:t>
      </w:r>
      <w:r>
        <w:rPr>
          <w:spacing w:val="-20"/>
        </w:rPr>
        <w:t> </w:t>
      </w:r>
      <w:r>
        <w:rPr/>
        <w:t>pentru evaluarea</w:t>
      </w:r>
      <w:r>
        <w:rPr>
          <w:spacing w:val="-26"/>
        </w:rPr>
        <w:t> </w:t>
      </w:r>
      <w:r>
        <w:rPr/>
        <w:t>națională</w:t>
      </w:r>
      <w:r>
        <w:rPr>
          <w:spacing w:val="-26"/>
        </w:rPr>
        <w:t> </w:t>
      </w:r>
      <w:r>
        <w:rPr/>
        <w:t>pentru</w:t>
      </w:r>
      <w:r>
        <w:rPr>
          <w:spacing w:val="-20"/>
        </w:rPr>
        <w:t> </w:t>
      </w:r>
      <w:r>
        <w:rPr/>
        <w:t>absolvenții</w:t>
      </w:r>
      <w:r>
        <w:rPr>
          <w:spacing w:val="-19"/>
        </w:rPr>
        <w:t> </w:t>
      </w:r>
      <w:r>
        <w:rPr/>
        <w:t>clasei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VIII-a</w:t>
      </w:r>
      <w:r>
        <w:rPr>
          <w:spacing w:val="-18"/>
        </w:rPr>
        <w:t> </w:t>
      </w:r>
      <w:r>
        <w:rPr/>
        <w:t>în</w:t>
      </w:r>
      <w:r>
        <w:rPr>
          <w:spacing w:val="-18"/>
        </w:rPr>
        <w:t> </w:t>
      </w:r>
      <w:r>
        <w:rPr/>
        <w:t>anul școlar 2022—2023, sunt </w:t>
      </w:r>
      <w:r>
        <w:rPr>
          <w:spacing w:val="-15"/>
        </w:rPr>
        <w:t>cele </w:t>
      </w:r>
      <w:r>
        <w:rPr/>
        <w:t>aprobate prin Ordinul ministrului educației</w:t>
      </w:r>
      <w:r>
        <w:rPr>
          <w:spacing w:val="-26"/>
        </w:rPr>
        <w:t> </w:t>
      </w:r>
      <w:r>
        <w:rPr>
          <w:spacing w:val="-5"/>
        </w:rPr>
        <w:t>nr.</w:t>
      </w:r>
      <w:r>
        <w:rPr>
          <w:spacing w:val="-25"/>
        </w:rPr>
        <w:t> </w:t>
      </w:r>
      <w:r>
        <w:rPr/>
        <w:t>4.730/2022</w:t>
      </w:r>
      <w:r>
        <w:rPr>
          <w:spacing w:val="-26"/>
        </w:rPr>
        <w:t> </w:t>
      </w:r>
      <w:r>
        <w:rPr/>
        <w:t>privind</w:t>
      </w:r>
      <w:r>
        <w:rPr>
          <w:spacing w:val="-20"/>
        </w:rPr>
        <w:t> </w:t>
      </w:r>
      <w:r>
        <w:rPr/>
        <w:t>aprobarea</w:t>
      </w:r>
      <w:r>
        <w:rPr>
          <w:spacing w:val="-1"/>
        </w:rPr>
        <w:t> </w:t>
      </w:r>
      <w:r>
        <w:rPr/>
        <w:t>programelor</w:t>
      </w:r>
      <w:r>
        <w:rPr>
          <w:spacing w:val="-1"/>
        </w:rPr>
        <w:t> </w:t>
      </w:r>
      <w:r>
        <w:rPr/>
        <w:t>pentru susținerea evaluării </w:t>
      </w:r>
      <w:r>
        <w:rPr>
          <w:spacing w:val="-4"/>
        </w:rPr>
        <w:t>naționale </w:t>
      </w:r>
      <w:r>
        <w:rPr/>
        <w:t>pentru absolvenții clasei a VIII-a, în anul școlar</w:t>
      </w:r>
      <w:r>
        <w:rPr>
          <w:spacing w:val="-7"/>
        </w:rPr>
        <w:t> </w:t>
      </w:r>
      <w:r>
        <w:rPr/>
        <w:t>2022—2023.</w:t>
      </w:r>
    </w:p>
    <w:p>
      <w:pPr>
        <w:pStyle w:val="BodyText"/>
        <w:spacing w:line="247" w:lineRule="auto"/>
        <w:ind w:right="39"/>
      </w:pPr>
      <w:r>
        <w:rPr/>
        <w:t>Art. 4. — (1) Comisia Națională de Organizare a </w:t>
      </w:r>
      <w:r>
        <w:rPr>
          <w:spacing w:val="-5"/>
        </w:rPr>
        <w:t>Evaluării </w:t>
      </w:r>
      <w:r>
        <w:rPr>
          <w:w w:val="95"/>
        </w:rPr>
        <w:t>Naționale poate elabora instrucțiuni/proceduri în vederea </w:t>
      </w:r>
      <w:r>
        <w:rPr>
          <w:spacing w:val="-14"/>
          <w:w w:val="95"/>
        </w:rPr>
        <w:t>bunei </w:t>
      </w:r>
      <w:r>
        <w:rPr>
          <w:w w:val="95"/>
        </w:rPr>
        <w:t>organizări</w:t>
      </w:r>
      <w:r>
        <w:rPr>
          <w:spacing w:val="-11"/>
          <w:w w:val="95"/>
        </w:rPr>
        <w:t> </w:t>
      </w:r>
      <w:r>
        <w:rPr>
          <w:w w:val="95"/>
        </w:rPr>
        <w:t>și</w:t>
      </w:r>
      <w:r>
        <w:rPr>
          <w:spacing w:val="-11"/>
          <w:w w:val="95"/>
        </w:rPr>
        <w:t> </w:t>
      </w:r>
      <w:r>
        <w:rPr>
          <w:w w:val="95"/>
        </w:rPr>
        <w:t>desfășurări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1"/>
          <w:w w:val="95"/>
        </w:rPr>
        <w:t> </w:t>
      </w:r>
      <w:r>
        <w:rPr>
          <w:w w:val="95"/>
        </w:rPr>
        <w:t>evaluării</w:t>
      </w:r>
      <w:r>
        <w:rPr>
          <w:spacing w:val="-10"/>
          <w:w w:val="95"/>
        </w:rPr>
        <w:t> </w:t>
      </w:r>
      <w:r>
        <w:rPr>
          <w:w w:val="95"/>
        </w:rPr>
        <w:t>naționale</w:t>
      </w:r>
      <w:r>
        <w:rPr>
          <w:spacing w:val="-11"/>
          <w:w w:val="95"/>
        </w:rPr>
        <w:t> </w:t>
      </w:r>
      <w:r>
        <w:rPr>
          <w:w w:val="95"/>
        </w:rPr>
        <w:t>pentru</w:t>
      </w:r>
      <w:r>
        <w:rPr>
          <w:spacing w:val="-11"/>
          <w:w w:val="95"/>
        </w:rPr>
        <w:t> </w:t>
      </w:r>
      <w:r>
        <w:rPr>
          <w:spacing w:val="-14"/>
          <w:w w:val="95"/>
        </w:rPr>
        <w:t>absolvenții </w:t>
      </w:r>
      <w:r>
        <w:rPr/>
        <w:t>clasei a</w:t>
      </w:r>
      <w:r>
        <w:rPr>
          <w:spacing w:val="-1"/>
        </w:rPr>
        <w:t> </w:t>
      </w:r>
      <w:r>
        <w:rPr/>
        <w:t>VIII-a.</w:t>
      </w:r>
    </w:p>
    <w:p>
      <w:pPr>
        <w:pStyle w:val="BodyText"/>
        <w:spacing w:line="247" w:lineRule="auto"/>
        <w:ind w:right="39"/>
      </w:pPr>
      <w:r>
        <w:rPr/>
        <w:t>(2)</w:t>
      </w:r>
      <w:r>
        <w:rPr>
          <w:spacing w:val="-28"/>
        </w:rPr>
        <w:t> </w:t>
      </w:r>
      <w:r>
        <w:rPr/>
        <w:t>Pentru</w:t>
      </w:r>
      <w:r>
        <w:rPr>
          <w:spacing w:val="-27"/>
        </w:rPr>
        <w:t> </w:t>
      </w:r>
      <w:r>
        <w:rPr/>
        <w:t>elevii</w:t>
      </w:r>
      <w:r>
        <w:rPr>
          <w:spacing w:val="-27"/>
        </w:rPr>
        <w:t> </w:t>
      </w:r>
      <w:r>
        <w:rPr/>
        <w:t>cu</w:t>
      </w:r>
      <w:r>
        <w:rPr>
          <w:spacing w:val="-28"/>
        </w:rPr>
        <w:t> </w:t>
      </w:r>
      <w:r>
        <w:rPr/>
        <w:t>cerințe</w:t>
      </w:r>
      <w:r>
        <w:rPr>
          <w:spacing w:val="-27"/>
        </w:rPr>
        <w:t> </w:t>
      </w:r>
      <w:r>
        <w:rPr/>
        <w:t>educaționale</w:t>
      </w:r>
      <w:r>
        <w:rPr>
          <w:spacing w:val="-27"/>
        </w:rPr>
        <w:t> </w:t>
      </w:r>
      <w:r>
        <w:rPr/>
        <w:t>speciale</w:t>
      </w:r>
      <w:r>
        <w:rPr>
          <w:spacing w:val="-28"/>
        </w:rPr>
        <w:t> </w:t>
      </w:r>
      <w:r>
        <w:rPr/>
        <w:t>se</w:t>
      </w:r>
      <w:r>
        <w:rPr>
          <w:spacing w:val="-27"/>
        </w:rPr>
        <w:t> </w:t>
      </w:r>
      <w:r>
        <w:rPr>
          <w:spacing w:val="-13"/>
        </w:rPr>
        <w:t>asigură </w:t>
      </w:r>
      <w:r>
        <w:rPr/>
        <w:t>susținerea probelor de examen adaptate în conformitate </w:t>
      </w:r>
      <w:r>
        <w:rPr>
          <w:spacing w:val="-20"/>
        </w:rPr>
        <w:t>cu </w:t>
      </w:r>
      <w:r>
        <w:rPr/>
        <w:t>prevederile</w:t>
      </w:r>
      <w:r>
        <w:rPr>
          <w:spacing w:val="-32"/>
        </w:rPr>
        <w:t> </w:t>
      </w:r>
      <w:r>
        <w:rPr/>
        <w:t>procedurii</w:t>
      </w:r>
      <w:r>
        <w:rPr>
          <w:spacing w:val="-31"/>
        </w:rPr>
        <w:t> </w:t>
      </w:r>
      <w:r>
        <w:rPr/>
        <w:t>privind</w:t>
      </w:r>
      <w:r>
        <w:rPr>
          <w:spacing w:val="-32"/>
        </w:rPr>
        <w:t> </w:t>
      </w:r>
      <w:r>
        <w:rPr/>
        <w:t>asigurarea</w:t>
      </w:r>
      <w:r>
        <w:rPr>
          <w:spacing w:val="-31"/>
        </w:rPr>
        <w:t> </w:t>
      </w:r>
      <w:r>
        <w:rPr/>
        <w:t>condițiilor</w:t>
      </w:r>
      <w:r>
        <w:rPr>
          <w:spacing w:val="-31"/>
        </w:rPr>
        <w:t> </w:t>
      </w:r>
      <w:r>
        <w:rPr/>
        <w:t>de</w:t>
      </w:r>
      <w:r>
        <w:rPr>
          <w:spacing w:val="-32"/>
        </w:rPr>
        <w:t> </w:t>
      </w:r>
      <w:r>
        <w:rPr>
          <w:spacing w:val="-3"/>
        </w:rPr>
        <w:t>egalizare </w:t>
      </w:r>
      <w:r>
        <w:rPr/>
        <w:t>a</w:t>
      </w:r>
      <w:r>
        <w:rPr>
          <w:spacing w:val="-10"/>
        </w:rPr>
        <w:t> </w:t>
      </w:r>
      <w:r>
        <w:rPr/>
        <w:t>șanselor</w:t>
      </w:r>
      <w:r>
        <w:rPr>
          <w:spacing w:val="-10"/>
        </w:rPr>
        <w:t> </w:t>
      </w:r>
      <w:r>
        <w:rPr/>
        <w:t>pentru</w:t>
      </w:r>
      <w:r>
        <w:rPr>
          <w:spacing w:val="-10"/>
        </w:rPr>
        <w:t> </w:t>
      </w:r>
      <w:r>
        <w:rPr/>
        <w:t>elevii</w:t>
      </w:r>
      <w:r>
        <w:rPr>
          <w:spacing w:val="-10"/>
        </w:rPr>
        <w:t> </w:t>
      </w:r>
      <w:r>
        <w:rPr/>
        <w:t>cu</w:t>
      </w:r>
      <w:r>
        <w:rPr>
          <w:spacing w:val="-9"/>
        </w:rPr>
        <w:t> </w:t>
      </w:r>
      <w:r>
        <w:rPr/>
        <w:t>deficiențe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vedere/deficiențe</w:t>
      </w:r>
      <w:r>
        <w:rPr>
          <w:spacing w:val="-10"/>
        </w:rPr>
        <w:t> </w:t>
      </w:r>
      <w:r>
        <w:rPr>
          <w:spacing w:val="-70"/>
        </w:rPr>
        <w:t>de</w:t>
      </w:r>
      <w:r>
        <w:rPr>
          <w:spacing w:val="-53"/>
        </w:rPr>
        <w:t> </w:t>
      </w:r>
      <w:r>
        <w:rPr/>
        <w:t>auz/tulburări de neurodezvoltare care susțin examenele </w:t>
      </w:r>
      <w:r>
        <w:rPr>
          <w:w w:val="95"/>
        </w:rPr>
        <w:t>naționale:</w:t>
      </w:r>
      <w:r>
        <w:rPr>
          <w:spacing w:val="-7"/>
          <w:w w:val="95"/>
        </w:rPr>
        <w:t> </w:t>
      </w:r>
      <w:r>
        <w:rPr>
          <w:w w:val="95"/>
        </w:rPr>
        <w:t>evaluarea</w:t>
      </w:r>
      <w:r>
        <w:rPr>
          <w:spacing w:val="-7"/>
          <w:w w:val="95"/>
        </w:rPr>
        <w:t> </w:t>
      </w:r>
      <w:r>
        <w:rPr>
          <w:w w:val="95"/>
        </w:rPr>
        <w:t>națională</w:t>
      </w:r>
      <w:r>
        <w:rPr>
          <w:spacing w:val="-7"/>
          <w:w w:val="95"/>
        </w:rPr>
        <w:t> </w:t>
      </w:r>
      <w:r>
        <w:rPr>
          <w:w w:val="95"/>
        </w:rPr>
        <w:t>pentru</w:t>
      </w:r>
      <w:r>
        <w:rPr>
          <w:spacing w:val="-7"/>
          <w:w w:val="95"/>
        </w:rPr>
        <w:t> </w:t>
      </w:r>
      <w:r>
        <w:rPr>
          <w:w w:val="95"/>
        </w:rPr>
        <w:t>absolvenții</w:t>
      </w:r>
      <w:r>
        <w:rPr>
          <w:spacing w:val="-7"/>
          <w:w w:val="95"/>
        </w:rPr>
        <w:t> </w:t>
      </w:r>
      <w:r>
        <w:rPr>
          <w:w w:val="95"/>
        </w:rPr>
        <w:t>clasei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spacing w:val="-18"/>
          <w:w w:val="95"/>
        </w:rPr>
        <w:t>VIII-a </w:t>
      </w:r>
      <w:r>
        <w:rPr/>
        <w:t>și examenul național de bacalaureat, elaborată de </w:t>
      </w:r>
      <w:r>
        <w:rPr>
          <w:spacing w:val="-5"/>
        </w:rPr>
        <w:t>Ministerul </w:t>
      </w:r>
      <w:r>
        <w:rPr/>
        <w:t>Educației până la data de 1 noiembrie 2022, și ale art. 27</w:t>
      </w:r>
      <w:r>
        <w:rPr>
          <w:spacing w:val="-25"/>
        </w:rPr>
        <w:t> </w:t>
      </w:r>
      <w:r>
        <w:rPr>
          <w:spacing w:val="-21"/>
        </w:rPr>
        <w:t>din </w:t>
      </w:r>
      <w:r>
        <w:rPr/>
        <w:t>Metodologia pentru asigurarea suportului necesar elevilor cu tulburări</w:t>
      </w:r>
      <w:r>
        <w:rPr>
          <w:spacing w:val="-33"/>
        </w:rPr>
        <w:t> </w:t>
      </w:r>
      <w:r>
        <w:rPr/>
        <w:t>de</w:t>
      </w:r>
      <w:r>
        <w:rPr>
          <w:spacing w:val="-32"/>
        </w:rPr>
        <w:t> </w:t>
      </w:r>
      <w:r>
        <w:rPr/>
        <w:t>învățare,</w:t>
      </w:r>
      <w:r>
        <w:rPr>
          <w:spacing w:val="-32"/>
        </w:rPr>
        <w:t> </w:t>
      </w:r>
      <w:r>
        <w:rPr/>
        <w:t>aprobată</w:t>
      </w:r>
      <w:r>
        <w:rPr>
          <w:spacing w:val="-33"/>
        </w:rPr>
        <w:t> </w:t>
      </w:r>
      <w:r>
        <w:rPr/>
        <w:t>prin</w:t>
      </w:r>
      <w:r>
        <w:rPr>
          <w:spacing w:val="-32"/>
        </w:rPr>
        <w:t> </w:t>
      </w:r>
      <w:r>
        <w:rPr/>
        <w:t>Ordinul</w:t>
      </w:r>
      <w:r>
        <w:rPr>
          <w:spacing w:val="-32"/>
        </w:rPr>
        <w:t> </w:t>
      </w:r>
      <w:r>
        <w:rPr/>
        <w:t>ministrului</w:t>
      </w:r>
      <w:r>
        <w:rPr>
          <w:spacing w:val="-33"/>
        </w:rPr>
        <w:t> </w:t>
      </w:r>
      <w:r>
        <w:rPr>
          <w:spacing w:val="-11"/>
        </w:rPr>
        <w:t>educației </w:t>
      </w:r>
      <w:r>
        <w:rPr/>
        <w:t>naționale </w:t>
      </w:r>
      <w:r>
        <w:rPr>
          <w:spacing w:val="-5"/>
        </w:rPr>
        <w:t>nr. </w:t>
      </w:r>
      <w:r>
        <w:rPr/>
        <w:t>3.124/2017.</w:t>
      </w:r>
    </w:p>
    <w:p>
      <w:pPr>
        <w:pStyle w:val="BodyText"/>
        <w:spacing w:line="247" w:lineRule="auto"/>
        <w:ind w:right="40"/>
      </w:pPr>
      <w:r>
        <w:rPr/>
        <w:t>Art. 5. — (1) Comisiile județene/Comisia </w:t>
      </w:r>
      <w:r>
        <w:rPr>
          <w:spacing w:val="-2"/>
        </w:rPr>
        <w:t>municipiului </w:t>
      </w:r>
      <w:r>
        <w:rPr>
          <w:w w:val="95"/>
        </w:rPr>
        <w:t>București de organizare a evaluării naționale pentru </w:t>
      </w:r>
      <w:r>
        <w:rPr>
          <w:spacing w:val="-12"/>
          <w:w w:val="95"/>
        </w:rPr>
        <w:t>absolvenții</w:t>
      </w:r>
    </w:p>
    <w:p>
      <w:pPr>
        <w:pStyle w:val="BodyText"/>
        <w:spacing w:line="247" w:lineRule="auto" w:before="201"/>
        <w:ind w:right="117" w:firstLine="0"/>
      </w:pPr>
      <w:r>
        <w:rPr/>
        <w:br w:type="column"/>
      </w:r>
      <w:r>
        <w:rPr/>
        <w:t>clasei a VIII-a răspund/răspunde pentru buna organizare și desfășurare a evaluării naționale.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7" w:lineRule="auto" w:before="0" w:after="0"/>
        <w:ind w:left="100" w:right="118" w:firstLine="283"/>
        <w:jc w:val="both"/>
        <w:rPr>
          <w:sz w:val="20"/>
        </w:rPr>
      </w:pPr>
      <w:r>
        <w:rPr>
          <w:sz w:val="20"/>
        </w:rPr>
        <w:t>Componența comisiei județene/Comisiei </w:t>
      </w:r>
      <w:r>
        <w:rPr>
          <w:spacing w:val="-6"/>
          <w:sz w:val="20"/>
        </w:rPr>
        <w:t>municipiului </w:t>
      </w:r>
      <w:r>
        <w:rPr>
          <w:sz w:val="20"/>
        </w:rPr>
        <w:t>București de organizare a evaluării naționale,</w:t>
      </w:r>
      <w:r>
        <w:rPr>
          <w:spacing w:val="10"/>
          <w:sz w:val="20"/>
        </w:rPr>
        <w:t> </w:t>
      </w:r>
      <w:r>
        <w:rPr>
          <w:sz w:val="20"/>
        </w:rPr>
        <w:t>menționată</w:t>
      </w:r>
      <w:r>
        <w:rPr>
          <w:spacing w:val="1"/>
          <w:sz w:val="20"/>
        </w:rPr>
        <w:t> </w:t>
      </w:r>
      <w:r>
        <w:rPr>
          <w:spacing w:val="-54"/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20"/>
          <w:sz w:val="20"/>
        </w:rPr>
        <w:t> </w:t>
      </w:r>
      <w:r>
        <w:rPr>
          <w:sz w:val="20"/>
        </w:rPr>
        <w:t>8 alin. (1) din anexa </w:t>
      </w:r>
      <w:r>
        <w:rPr>
          <w:spacing w:val="-3"/>
          <w:sz w:val="20"/>
        </w:rPr>
        <w:t>nr. </w:t>
      </w:r>
      <w:r>
        <w:rPr>
          <w:sz w:val="20"/>
        </w:rPr>
        <w:t>2 la Ordinul ministrului</w:t>
      </w:r>
      <w:r>
        <w:rPr>
          <w:spacing w:val="8"/>
          <w:sz w:val="20"/>
        </w:rPr>
        <w:t> </w:t>
      </w:r>
      <w:r>
        <w:rPr>
          <w:sz w:val="20"/>
        </w:rPr>
        <w:t>educației,</w:t>
      </w:r>
      <w:r>
        <w:rPr>
          <w:spacing w:val="1"/>
          <w:w w:val="90"/>
          <w:sz w:val="20"/>
        </w:rPr>
        <w:t> </w:t>
      </w:r>
      <w:r>
        <w:rPr>
          <w:sz w:val="20"/>
        </w:rPr>
        <w:t>cercetării,</w:t>
      </w:r>
      <w:r>
        <w:rPr>
          <w:spacing w:val="-23"/>
          <w:sz w:val="20"/>
        </w:rPr>
        <w:t> </w:t>
      </w:r>
      <w:r>
        <w:rPr>
          <w:sz w:val="20"/>
        </w:rPr>
        <w:t>tineretului</w:t>
      </w:r>
      <w:r>
        <w:rPr>
          <w:spacing w:val="-22"/>
          <w:sz w:val="20"/>
        </w:rPr>
        <w:t> </w:t>
      </w:r>
      <w:r>
        <w:rPr>
          <w:sz w:val="20"/>
        </w:rPr>
        <w:t>și</w:t>
      </w:r>
      <w:r>
        <w:rPr>
          <w:spacing w:val="-23"/>
          <w:sz w:val="20"/>
        </w:rPr>
        <w:t> </w:t>
      </w:r>
      <w:r>
        <w:rPr>
          <w:sz w:val="20"/>
        </w:rPr>
        <w:t>sportului</w:t>
      </w:r>
      <w:r>
        <w:rPr>
          <w:spacing w:val="-22"/>
          <w:sz w:val="20"/>
        </w:rPr>
        <w:t> </w:t>
      </w:r>
      <w:r>
        <w:rPr>
          <w:spacing w:val="-5"/>
          <w:sz w:val="20"/>
        </w:rPr>
        <w:t>nr.</w:t>
      </w:r>
      <w:r>
        <w:rPr>
          <w:spacing w:val="-23"/>
          <w:sz w:val="20"/>
        </w:rPr>
        <w:t> </w:t>
      </w:r>
      <w:r>
        <w:rPr>
          <w:sz w:val="20"/>
        </w:rPr>
        <w:t>4.801/2010,</w:t>
      </w:r>
      <w:r>
        <w:rPr>
          <w:spacing w:val="-23"/>
          <w:sz w:val="20"/>
        </w:rPr>
        <w:t> </w:t>
      </w:r>
      <w:r>
        <w:rPr>
          <w:sz w:val="20"/>
        </w:rPr>
        <w:t>se</w:t>
      </w:r>
      <w:r>
        <w:rPr>
          <w:spacing w:val="-22"/>
          <w:sz w:val="20"/>
        </w:rPr>
        <w:t> </w:t>
      </w:r>
      <w:r>
        <w:rPr>
          <w:spacing w:val="-3"/>
          <w:sz w:val="20"/>
        </w:rPr>
        <w:t>completează</w:t>
      </w:r>
      <w:r>
        <w:rPr>
          <w:spacing w:val="-1"/>
          <w:sz w:val="20"/>
        </w:rPr>
        <w:t> </w:t>
      </w:r>
      <w:r>
        <w:rPr>
          <w:sz w:val="20"/>
        </w:rPr>
        <w:t>cu un vicepreședinte — inspector școlar general</w:t>
      </w:r>
      <w:r>
        <w:rPr>
          <w:spacing w:val="49"/>
          <w:sz w:val="20"/>
        </w:rPr>
        <w:t> </w:t>
      </w:r>
      <w:r>
        <w:rPr>
          <w:sz w:val="20"/>
        </w:rPr>
        <w:t>adjunct</w:t>
      </w:r>
      <w:r>
        <w:rPr>
          <w:spacing w:val="7"/>
          <w:sz w:val="20"/>
        </w:rPr>
        <w:t> </w:t>
      </w:r>
      <w:r>
        <w:rPr>
          <w:spacing w:val="-17"/>
          <w:sz w:val="20"/>
        </w:rPr>
        <w:t>sau</w:t>
      </w:r>
      <w:r>
        <w:rPr>
          <w:spacing w:val="1"/>
          <w:sz w:val="20"/>
        </w:rPr>
        <w:t> </w:t>
      </w:r>
      <w:r>
        <w:rPr>
          <w:sz w:val="20"/>
        </w:rPr>
        <w:t>inspector</w:t>
      </w:r>
      <w:r>
        <w:rPr>
          <w:spacing w:val="-2"/>
          <w:sz w:val="20"/>
        </w:rPr>
        <w:t> </w:t>
      </w:r>
      <w:r>
        <w:rPr>
          <w:sz w:val="20"/>
        </w:rPr>
        <w:t>școlar.</w:t>
      </w:r>
    </w:p>
    <w:p>
      <w:pPr>
        <w:pStyle w:val="ListParagraph"/>
        <w:numPr>
          <w:ilvl w:val="0"/>
          <w:numId w:val="2"/>
        </w:numPr>
        <w:tabs>
          <w:tab w:pos="674" w:val="left" w:leader="none"/>
        </w:tabs>
        <w:spacing w:line="247" w:lineRule="auto" w:before="0" w:after="0"/>
        <w:ind w:left="100" w:right="117" w:firstLine="283"/>
        <w:jc w:val="both"/>
        <w:rPr>
          <w:sz w:val="20"/>
        </w:rPr>
      </w:pPr>
      <w:r>
        <w:rPr>
          <w:w w:val="95"/>
          <w:sz w:val="20"/>
        </w:rPr>
        <w:t>În vederea pregătirii evaluării naționale pentru</w:t>
      </w:r>
      <w:r>
        <w:rPr>
          <w:spacing w:val="-21"/>
          <w:w w:val="95"/>
          <w:sz w:val="20"/>
        </w:rPr>
        <w:t> </w:t>
      </w:r>
      <w:r>
        <w:rPr>
          <w:spacing w:val="-9"/>
          <w:w w:val="95"/>
          <w:sz w:val="20"/>
        </w:rPr>
        <w:t>absolvenții </w:t>
      </w:r>
      <w:r>
        <w:rPr>
          <w:w w:val="95"/>
          <w:sz w:val="20"/>
        </w:rPr>
        <w:t>clasei a VIII-a, comisiile județene/Comisia municipiului </w:t>
      </w:r>
      <w:r>
        <w:rPr>
          <w:spacing w:val="-11"/>
          <w:w w:val="95"/>
          <w:sz w:val="20"/>
        </w:rPr>
        <w:t>București </w:t>
      </w:r>
      <w:r>
        <w:rPr>
          <w:sz w:val="20"/>
        </w:rPr>
        <w:t>creează două baze de date, cu respectarea prevederilor Regulamentului</w:t>
      </w:r>
      <w:r>
        <w:rPr>
          <w:spacing w:val="-15"/>
          <w:sz w:val="20"/>
        </w:rPr>
        <w:t> </w:t>
      </w:r>
      <w:r>
        <w:rPr>
          <w:sz w:val="20"/>
        </w:rPr>
        <w:t>(UE)</w:t>
      </w:r>
      <w:r>
        <w:rPr>
          <w:spacing w:val="-14"/>
          <w:sz w:val="20"/>
        </w:rPr>
        <w:t> </w:t>
      </w:r>
      <w:r>
        <w:rPr>
          <w:sz w:val="20"/>
        </w:rPr>
        <w:t>2016/679</w:t>
      </w:r>
      <w:r>
        <w:rPr>
          <w:spacing w:val="-14"/>
          <w:sz w:val="20"/>
        </w:rPr>
        <w:t> </w:t>
      </w:r>
      <w:r>
        <w:rPr>
          <w:sz w:val="20"/>
        </w:rPr>
        <w:t>al</w:t>
      </w:r>
      <w:r>
        <w:rPr>
          <w:spacing w:val="-15"/>
          <w:sz w:val="20"/>
        </w:rPr>
        <w:t> </w:t>
      </w:r>
      <w:r>
        <w:rPr>
          <w:sz w:val="20"/>
        </w:rPr>
        <w:t>Parlamentului</w:t>
      </w:r>
      <w:r>
        <w:rPr>
          <w:spacing w:val="-14"/>
          <w:sz w:val="20"/>
        </w:rPr>
        <w:t> </w:t>
      </w:r>
      <w:r>
        <w:rPr>
          <w:sz w:val="20"/>
        </w:rPr>
        <w:t>European</w:t>
      </w:r>
      <w:r>
        <w:rPr>
          <w:spacing w:val="-14"/>
          <w:sz w:val="20"/>
        </w:rPr>
        <w:t> </w:t>
      </w:r>
      <w:r>
        <w:rPr>
          <w:sz w:val="20"/>
        </w:rPr>
        <w:t>și</w:t>
      </w:r>
      <w:r>
        <w:rPr>
          <w:spacing w:val="-14"/>
          <w:sz w:val="20"/>
        </w:rPr>
        <w:t> </w:t>
      </w:r>
      <w:r>
        <w:rPr>
          <w:spacing w:val="-16"/>
          <w:sz w:val="20"/>
        </w:rPr>
        <w:t>al </w:t>
      </w:r>
      <w:r>
        <w:rPr>
          <w:sz w:val="20"/>
        </w:rPr>
        <w:t>Consiliului</w:t>
      </w:r>
      <w:r>
        <w:rPr>
          <w:spacing w:val="-33"/>
          <w:sz w:val="20"/>
        </w:rPr>
        <w:t> </w:t>
      </w:r>
      <w:r>
        <w:rPr>
          <w:sz w:val="20"/>
        </w:rPr>
        <w:t>din</w:t>
      </w:r>
      <w:r>
        <w:rPr>
          <w:spacing w:val="-32"/>
          <w:sz w:val="20"/>
        </w:rPr>
        <w:t> </w:t>
      </w:r>
      <w:r>
        <w:rPr>
          <w:sz w:val="20"/>
        </w:rPr>
        <w:t>27</w:t>
      </w:r>
      <w:r>
        <w:rPr>
          <w:spacing w:val="-32"/>
          <w:sz w:val="20"/>
        </w:rPr>
        <w:t> </w:t>
      </w:r>
      <w:r>
        <w:rPr>
          <w:sz w:val="20"/>
        </w:rPr>
        <w:t>aprilie</w:t>
      </w:r>
      <w:r>
        <w:rPr>
          <w:spacing w:val="-32"/>
          <w:sz w:val="20"/>
        </w:rPr>
        <w:t> </w:t>
      </w:r>
      <w:r>
        <w:rPr>
          <w:sz w:val="20"/>
        </w:rPr>
        <w:t>2016</w:t>
      </w:r>
      <w:r>
        <w:rPr>
          <w:spacing w:val="-32"/>
          <w:sz w:val="20"/>
        </w:rPr>
        <w:t> </w:t>
      </w:r>
      <w:r>
        <w:rPr>
          <w:sz w:val="20"/>
        </w:rPr>
        <w:t>privind</w:t>
      </w:r>
      <w:r>
        <w:rPr>
          <w:spacing w:val="-32"/>
          <w:sz w:val="20"/>
        </w:rPr>
        <w:t> </w:t>
      </w:r>
      <w:r>
        <w:rPr>
          <w:sz w:val="20"/>
        </w:rPr>
        <w:t>protecția</w:t>
      </w:r>
      <w:r>
        <w:rPr>
          <w:spacing w:val="-32"/>
          <w:sz w:val="20"/>
        </w:rPr>
        <w:t> </w:t>
      </w:r>
      <w:r>
        <w:rPr>
          <w:sz w:val="20"/>
        </w:rPr>
        <w:t>persoanelor</w:t>
      </w:r>
      <w:r>
        <w:rPr>
          <w:spacing w:val="-32"/>
          <w:sz w:val="20"/>
        </w:rPr>
        <w:t> </w:t>
      </w:r>
      <w:r>
        <w:rPr>
          <w:spacing w:val="-6"/>
          <w:sz w:val="20"/>
        </w:rPr>
        <w:t>fizice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ceea</w:t>
      </w:r>
      <w:r>
        <w:rPr>
          <w:spacing w:val="-9"/>
          <w:sz w:val="20"/>
        </w:rPr>
        <w:t> </w:t>
      </w:r>
      <w:r>
        <w:rPr>
          <w:sz w:val="20"/>
        </w:rPr>
        <w:t>ce</w:t>
      </w:r>
      <w:r>
        <w:rPr>
          <w:spacing w:val="-8"/>
          <w:sz w:val="20"/>
        </w:rPr>
        <w:t> </w:t>
      </w:r>
      <w:r>
        <w:rPr>
          <w:sz w:val="20"/>
        </w:rPr>
        <w:t>privește</w:t>
      </w:r>
      <w:r>
        <w:rPr>
          <w:spacing w:val="-9"/>
          <w:sz w:val="20"/>
        </w:rPr>
        <w:t> </w:t>
      </w:r>
      <w:r>
        <w:rPr>
          <w:sz w:val="20"/>
        </w:rPr>
        <w:t>prelucrarea</w:t>
      </w:r>
      <w:r>
        <w:rPr>
          <w:spacing w:val="-9"/>
          <w:sz w:val="20"/>
        </w:rPr>
        <w:t> </w:t>
      </w:r>
      <w:r>
        <w:rPr>
          <w:sz w:val="20"/>
        </w:rPr>
        <w:t>datelor</w:t>
      </w:r>
      <w:r>
        <w:rPr>
          <w:spacing w:val="-8"/>
          <w:sz w:val="20"/>
        </w:rPr>
        <w:t> </w:t>
      </w:r>
      <w:r>
        <w:rPr>
          <w:sz w:val="20"/>
        </w:rPr>
        <w:t>cu</w:t>
      </w:r>
      <w:r>
        <w:rPr>
          <w:spacing w:val="-9"/>
          <w:sz w:val="20"/>
        </w:rPr>
        <w:t> </w:t>
      </w:r>
      <w:r>
        <w:rPr>
          <w:sz w:val="20"/>
        </w:rPr>
        <w:t>caracter</w:t>
      </w:r>
      <w:r>
        <w:rPr>
          <w:spacing w:val="-9"/>
          <w:sz w:val="20"/>
        </w:rPr>
        <w:t> </w:t>
      </w:r>
      <w:r>
        <w:rPr>
          <w:sz w:val="20"/>
        </w:rPr>
        <w:t>personal</w:t>
      </w:r>
      <w:r>
        <w:rPr>
          <w:spacing w:val="-8"/>
          <w:sz w:val="20"/>
        </w:rPr>
        <w:t> </w:t>
      </w:r>
      <w:r>
        <w:rPr>
          <w:spacing w:val="-32"/>
          <w:sz w:val="20"/>
        </w:rPr>
        <w:t>și </w:t>
      </w:r>
      <w:r>
        <w:rPr>
          <w:sz w:val="20"/>
        </w:rPr>
        <w:t>privind</w:t>
      </w:r>
      <w:r>
        <w:rPr>
          <w:spacing w:val="-29"/>
          <w:sz w:val="20"/>
        </w:rPr>
        <w:t> </w:t>
      </w:r>
      <w:r>
        <w:rPr>
          <w:sz w:val="20"/>
        </w:rPr>
        <w:t>libera</w:t>
      </w:r>
      <w:r>
        <w:rPr>
          <w:spacing w:val="-28"/>
          <w:sz w:val="20"/>
        </w:rPr>
        <w:t> </w:t>
      </w:r>
      <w:r>
        <w:rPr>
          <w:sz w:val="20"/>
        </w:rPr>
        <w:t>circulație</w:t>
      </w:r>
      <w:r>
        <w:rPr>
          <w:spacing w:val="-28"/>
          <w:sz w:val="20"/>
        </w:rPr>
        <w:t> </w:t>
      </w:r>
      <w:r>
        <w:rPr>
          <w:sz w:val="20"/>
        </w:rPr>
        <w:t>a</w:t>
      </w:r>
      <w:r>
        <w:rPr>
          <w:spacing w:val="-29"/>
          <w:sz w:val="20"/>
        </w:rPr>
        <w:t> </w:t>
      </w:r>
      <w:r>
        <w:rPr>
          <w:sz w:val="20"/>
        </w:rPr>
        <w:t>acestor</w:t>
      </w:r>
      <w:r>
        <w:rPr>
          <w:spacing w:val="-28"/>
          <w:sz w:val="20"/>
        </w:rPr>
        <w:t> </w:t>
      </w:r>
      <w:r>
        <w:rPr>
          <w:sz w:val="20"/>
        </w:rPr>
        <w:t>date</w:t>
      </w:r>
      <w:r>
        <w:rPr>
          <w:spacing w:val="-28"/>
          <w:sz w:val="20"/>
        </w:rPr>
        <w:t> </w:t>
      </w:r>
      <w:r>
        <w:rPr>
          <w:sz w:val="20"/>
        </w:rPr>
        <w:t>și</w:t>
      </w:r>
      <w:r>
        <w:rPr>
          <w:spacing w:val="-29"/>
          <w:sz w:val="20"/>
        </w:rPr>
        <w:t> </w:t>
      </w:r>
      <w:r>
        <w:rPr>
          <w:sz w:val="20"/>
        </w:rPr>
        <w:t>de</w:t>
      </w:r>
      <w:r>
        <w:rPr>
          <w:spacing w:val="-28"/>
          <w:sz w:val="20"/>
        </w:rPr>
        <w:t> </w:t>
      </w:r>
      <w:r>
        <w:rPr>
          <w:sz w:val="20"/>
        </w:rPr>
        <w:t>abrogare</w:t>
      </w:r>
      <w:r>
        <w:rPr>
          <w:spacing w:val="-28"/>
          <w:sz w:val="20"/>
        </w:rPr>
        <w:t> </w:t>
      </w:r>
      <w:r>
        <w:rPr>
          <w:sz w:val="20"/>
        </w:rPr>
        <w:t>a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Directivei </w:t>
      </w:r>
      <w:r>
        <w:rPr>
          <w:sz w:val="20"/>
        </w:rPr>
        <w:t>94/46/CE (Regulamentul general privind protecția datelor), </w:t>
      </w:r>
      <w:r>
        <w:rPr>
          <w:spacing w:val="-15"/>
          <w:sz w:val="20"/>
        </w:rPr>
        <w:t>la </w:t>
      </w:r>
      <w:r>
        <w:rPr>
          <w:sz w:val="20"/>
        </w:rPr>
        <w:t>nivelul fiecărei unități de învățământ și la nivel </w:t>
      </w:r>
      <w:r>
        <w:rPr>
          <w:spacing w:val="-14"/>
          <w:sz w:val="20"/>
        </w:rPr>
        <w:t>județean/al </w:t>
      </w:r>
      <w:r>
        <w:rPr>
          <w:sz w:val="20"/>
        </w:rPr>
        <w:t>municipiului</w:t>
      </w:r>
      <w:r>
        <w:rPr>
          <w:spacing w:val="-19"/>
          <w:sz w:val="20"/>
        </w:rPr>
        <w:t> </w:t>
      </w:r>
      <w:r>
        <w:rPr>
          <w:sz w:val="20"/>
        </w:rPr>
        <w:t>București,</w:t>
      </w:r>
      <w:r>
        <w:rPr>
          <w:spacing w:val="-19"/>
          <w:sz w:val="20"/>
        </w:rPr>
        <w:t> </w:t>
      </w:r>
      <w:r>
        <w:rPr>
          <w:sz w:val="20"/>
        </w:rPr>
        <w:t>conform</w:t>
      </w:r>
      <w:r>
        <w:rPr>
          <w:spacing w:val="-19"/>
          <w:sz w:val="20"/>
        </w:rPr>
        <w:t> </w:t>
      </w:r>
      <w:r>
        <w:rPr>
          <w:sz w:val="20"/>
        </w:rPr>
        <w:t>solicitărilor</w:t>
      </w:r>
      <w:r>
        <w:rPr>
          <w:spacing w:val="-18"/>
          <w:sz w:val="20"/>
        </w:rPr>
        <w:t> </w:t>
      </w:r>
      <w:r>
        <w:rPr>
          <w:sz w:val="20"/>
        </w:rPr>
        <w:t>Comisiei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Naționale </w:t>
      </w:r>
      <w:r>
        <w:rPr>
          <w:sz w:val="20"/>
        </w:rPr>
        <w:t>de Organizare a Evaluării Naționale, care</w:t>
      </w:r>
      <w:r>
        <w:rPr>
          <w:spacing w:val="-29"/>
          <w:sz w:val="20"/>
        </w:rPr>
        <w:t> </w:t>
      </w:r>
      <w:r>
        <w:rPr>
          <w:sz w:val="20"/>
        </w:rPr>
        <w:t>cuprind:</w:t>
      </w:r>
    </w:p>
    <w:p>
      <w:pPr>
        <w:pStyle w:val="ListParagraph"/>
        <w:numPr>
          <w:ilvl w:val="0"/>
          <w:numId w:val="3"/>
        </w:numPr>
        <w:tabs>
          <w:tab w:pos="607" w:val="left" w:leader="none"/>
        </w:tabs>
        <w:spacing w:line="224" w:lineRule="exact" w:before="0" w:after="0"/>
        <w:ind w:left="606" w:right="0" w:hanging="223"/>
        <w:jc w:val="both"/>
        <w:rPr>
          <w:sz w:val="20"/>
        </w:rPr>
      </w:pPr>
      <w:r>
        <w:rPr>
          <w:sz w:val="20"/>
        </w:rPr>
        <w:t>date personale ale elevilor din clasa a</w:t>
      </w:r>
      <w:r>
        <w:rPr>
          <w:spacing w:val="-12"/>
          <w:sz w:val="20"/>
        </w:rPr>
        <w:t> </w:t>
      </w:r>
      <w:r>
        <w:rPr>
          <w:sz w:val="20"/>
        </w:rPr>
        <w:t>VIII-a;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7" w:lineRule="auto" w:before="2" w:after="0"/>
        <w:ind w:left="100" w:right="119" w:firstLine="283"/>
        <w:jc w:val="both"/>
        <w:rPr>
          <w:sz w:val="20"/>
        </w:rPr>
      </w:pPr>
      <w:r>
        <w:rPr>
          <w:sz w:val="20"/>
        </w:rPr>
        <w:t>date personale ale profesorilor evaluatori, de regulă, membri</w:t>
      </w:r>
      <w:r>
        <w:rPr>
          <w:spacing w:val="-16"/>
          <w:sz w:val="20"/>
        </w:rPr>
        <w:t> </w:t>
      </w:r>
      <w:r>
        <w:rPr>
          <w:sz w:val="20"/>
        </w:rPr>
        <w:t>ai</w:t>
      </w:r>
      <w:r>
        <w:rPr>
          <w:spacing w:val="-15"/>
          <w:sz w:val="20"/>
        </w:rPr>
        <w:t> </w:t>
      </w:r>
      <w:r>
        <w:rPr>
          <w:sz w:val="20"/>
        </w:rPr>
        <w:t>Corpului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5"/>
          <w:sz w:val="20"/>
        </w:rPr>
        <w:t> </w:t>
      </w:r>
      <w:r>
        <w:rPr>
          <w:sz w:val="20"/>
        </w:rPr>
        <w:t>profesori</w:t>
      </w:r>
      <w:r>
        <w:rPr>
          <w:spacing w:val="-15"/>
          <w:sz w:val="20"/>
        </w:rPr>
        <w:t> </w:t>
      </w:r>
      <w:r>
        <w:rPr>
          <w:sz w:val="20"/>
        </w:rPr>
        <w:t>evaluatori</w:t>
      </w:r>
      <w:r>
        <w:rPr>
          <w:spacing w:val="-15"/>
          <w:sz w:val="20"/>
        </w:rPr>
        <w:t> </w:t>
      </w:r>
      <w:r>
        <w:rPr>
          <w:sz w:val="20"/>
        </w:rPr>
        <w:t>pentru</w:t>
      </w:r>
      <w:r>
        <w:rPr>
          <w:spacing w:val="-15"/>
          <w:sz w:val="20"/>
        </w:rPr>
        <w:t> </w:t>
      </w:r>
      <w:r>
        <w:rPr>
          <w:sz w:val="20"/>
        </w:rPr>
        <w:t>examenele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și </w:t>
      </w:r>
      <w:r>
        <w:rPr>
          <w:sz w:val="20"/>
        </w:rPr>
        <w:t>concursurile</w:t>
      </w:r>
      <w:r>
        <w:rPr>
          <w:spacing w:val="-2"/>
          <w:sz w:val="20"/>
        </w:rPr>
        <w:t> </w:t>
      </w:r>
      <w:r>
        <w:rPr>
          <w:sz w:val="20"/>
        </w:rPr>
        <w:t>naționale.</w:t>
      </w: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7" w:lineRule="auto" w:before="0" w:after="0"/>
        <w:ind w:left="100" w:right="118" w:firstLine="283"/>
        <w:jc w:val="both"/>
        <w:rPr>
          <w:sz w:val="20"/>
        </w:rPr>
      </w:pPr>
      <w:r>
        <w:rPr>
          <w:sz w:val="20"/>
        </w:rPr>
        <w:t>Comisiile județene/Comisia municipiului București </w:t>
      </w:r>
      <w:r>
        <w:rPr>
          <w:spacing w:val="-42"/>
          <w:sz w:val="20"/>
        </w:rPr>
        <w:t>de </w:t>
      </w:r>
      <w:r>
        <w:rPr>
          <w:w w:val="95"/>
          <w:sz w:val="20"/>
        </w:rPr>
        <w:t>organizare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evaluării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naționale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pentru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absolvenții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clasei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7"/>
          <w:w w:val="95"/>
          <w:sz w:val="20"/>
        </w:rPr>
        <w:t> </w:t>
      </w:r>
      <w:r>
        <w:rPr>
          <w:spacing w:val="-12"/>
          <w:w w:val="95"/>
          <w:sz w:val="20"/>
        </w:rPr>
        <w:t>VIII-a </w:t>
      </w:r>
      <w:r>
        <w:rPr>
          <w:sz w:val="20"/>
        </w:rPr>
        <w:t>asigură confecționarea ștampilelor-tip pentru </w:t>
      </w:r>
      <w:r>
        <w:rPr>
          <w:spacing w:val="-11"/>
          <w:sz w:val="20"/>
        </w:rPr>
        <w:t>evaluarea </w:t>
      </w:r>
      <w:r>
        <w:rPr>
          <w:sz w:val="20"/>
        </w:rPr>
        <w:t>națională, care se aplică pe documentele de examen. </w:t>
      </w:r>
      <w:r>
        <w:rPr>
          <w:spacing w:val="-11"/>
          <w:sz w:val="20"/>
        </w:rPr>
        <w:t>Se </w:t>
      </w:r>
      <w:r>
        <w:rPr>
          <w:sz w:val="20"/>
        </w:rPr>
        <w:t>confecționează</w:t>
      </w:r>
      <w:r>
        <w:rPr>
          <w:spacing w:val="-11"/>
          <w:sz w:val="20"/>
        </w:rPr>
        <w:t> </w:t>
      </w:r>
      <w:r>
        <w:rPr>
          <w:sz w:val="20"/>
        </w:rPr>
        <w:t>două</w:t>
      </w:r>
      <w:r>
        <w:rPr>
          <w:spacing w:val="-11"/>
          <w:sz w:val="20"/>
        </w:rPr>
        <w:t> </w:t>
      </w:r>
      <w:r>
        <w:rPr>
          <w:sz w:val="20"/>
        </w:rPr>
        <w:t>tipuri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ștampile</w:t>
      </w:r>
      <w:r>
        <w:rPr>
          <w:spacing w:val="-11"/>
          <w:sz w:val="20"/>
        </w:rPr>
        <w:t> </w:t>
      </w:r>
      <w:r>
        <w:rPr>
          <w:sz w:val="20"/>
        </w:rPr>
        <w:t>rotunde,</w:t>
      </w:r>
      <w:r>
        <w:rPr>
          <w:spacing w:val="-11"/>
          <w:sz w:val="20"/>
        </w:rPr>
        <w:t> </w:t>
      </w:r>
      <w:r>
        <w:rPr>
          <w:sz w:val="20"/>
        </w:rPr>
        <w:t>care</w:t>
      </w:r>
      <w:r>
        <w:rPr>
          <w:spacing w:val="-11"/>
          <w:sz w:val="20"/>
        </w:rPr>
        <w:t> </w:t>
      </w:r>
      <w:r>
        <w:rPr>
          <w:sz w:val="20"/>
        </w:rPr>
        <w:t>vor</w:t>
      </w:r>
      <w:r>
        <w:rPr>
          <w:spacing w:val="-10"/>
          <w:sz w:val="20"/>
        </w:rPr>
        <w:t> </w:t>
      </w:r>
      <w:r>
        <w:rPr>
          <w:spacing w:val="-22"/>
          <w:sz w:val="20"/>
        </w:rPr>
        <w:t>avea </w:t>
      </w:r>
      <w:r>
        <w:rPr>
          <w:sz w:val="20"/>
        </w:rPr>
        <w:t>următorul</w:t>
      </w:r>
      <w:r>
        <w:rPr>
          <w:spacing w:val="-5"/>
          <w:sz w:val="20"/>
        </w:rPr>
        <w:t> </w:t>
      </w:r>
      <w:r>
        <w:rPr>
          <w:sz w:val="20"/>
        </w:rPr>
        <w:t>conținut: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7" w:lineRule="auto" w:before="0" w:after="0"/>
        <w:ind w:left="100" w:right="117" w:firstLine="283"/>
        <w:jc w:val="both"/>
        <w:rPr>
          <w:sz w:val="20"/>
        </w:rPr>
      </w:pPr>
      <w:r>
        <w:rPr>
          <w:w w:val="95"/>
          <w:sz w:val="20"/>
        </w:rPr>
        <w:t>ștampila-tip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pentru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unitățile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învățământ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care</w:t>
      </w:r>
      <w:r>
        <w:rPr>
          <w:spacing w:val="-17"/>
          <w:w w:val="95"/>
          <w:sz w:val="20"/>
        </w:rPr>
        <w:t> </w:t>
      </w:r>
      <w:r>
        <w:rPr>
          <w:w w:val="95"/>
          <w:sz w:val="20"/>
        </w:rPr>
        <w:t>sunt</w:t>
      </w:r>
      <w:r>
        <w:rPr>
          <w:spacing w:val="-17"/>
          <w:w w:val="95"/>
          <w:sz w:val="20"/>
        </w:rPr>
        <w:t> </w:t>
      </w:r>
      <w:r>
        <w:rPr>
          <w:spacing w:val="-26"/>
          <w:w w:val="95"/>
          <w:sz w:val="20"/>
        </w:rPr>
        <w:t>centre </w:t>
      </w:r>
      <w:r>
        <w:rPr>
          <w:sz w:val="20"/>
        </w:rPr>
        <w:t>de examen în care se organizează probe scrise pentru evaluarea</w:t>
      </w:r>
      <w:r>
        <w:rPr>
          <w:spacing w:val="-16"/>
          <w:sz w:val="20"/>
        </w:rPr>
        <w:t> </w:t>
      </w:r>
      <w:r>
        <w:rPr>
          <w:sz w:val="20"/>
        </w:rPr>
        <w:t>națională:</w:t>
      </w:r>
      <w:r>
        <w:rPr>
          <w:spacing w:val="-15"/>
          <w:sz w:val="20"/>
        </w:rPr>
        <w:t> </w:t>
      </w:r>
      <w:r>
        <w:rPr>
          <w:sz w:val="20"/>
        </w:rPr>
        <w:t>„Evaluare</w:t>
      </w:r>
      <w:r>
        <w:rPr>
          <w:spacing w:val="-14"/>
          <w:sz w:val="20"/>
        </w:rPr>
        <w:t> </w:t>
      </w:r>
      <w:r>
        <w:rPr>
          <w:sz w:val="20"/>
        </w:rPr>
        <w:t>Națională</w:t>
      </w:r>
      <w:r>
        <w:rPr>
          <w:spacing w:val="-16"/>
          <w:sz w:val="20"/>
        </w:rPr>
        <w:t> </w:t>
      </w:r>
      <w:r>
        <w:rPr>
          <w:sz w:val="20"/>
        </w:rPr>
        <w:t>2023</w:t>
      </w:r>
      <w:r>
        <w:rPr>
          <w:spacing w:val="-15"/>
          <w:sz w:val="20"/>
        </w:rPr>
        <w:t> </w:t>
      </w:r>
      <w:r>
        <w:rPr>
          <w:sz w:val="20"/>
        </w:rPr>
        <w:t>—</w:t>
      </w:r>
      <w:r>
        <w:rPr>
          <w:spacing w:val="-14"/>
          <w:sz w:val="20"/>
        </w:rPr>
        <w:t> </w:t>
      </w:r>
      <w:r>
        <w:rPr>
          <w:sz w:val="20"/>
        </w:rPr>
        <w:t>C.E.”;</w:t>
      </w: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47" w:lineRule="auto" w:before="0" w:after="0"/>
        <w:ind w:left="100" w:right="121" w:firstLine="283"/>
        <w:jc w:val="both"/>
        <w:rPr>
          <w:sz w:val="20"/>
        </w:rPr>
      </w:pPr>
      <w:r>
        <w:rPr>
          <w:sz w:val="20"/>
        </w:rPr>
        <w:t>ștampila-tip</w:t>
      </w:r>
      <w:r>
        <w:rPr>
          <w:spacing w:val="-22"/>
          <w:sz w:val="20"/>
        </w:rPr>
        <w:t> </w:t>
      </w:r>
      <w:r>
        <w:rPr>
          <w:sz w:val="20"/>
        </w:rPr>
        <w:t>pentru</w:t>
      </w:r>
      <w:r>
        <w:rPr>
          <w:spacing w:val="-23"/>
          <w:sz w:val="20"/>
        </w:rPr>
        <w:t> </w:t>
      </w:r>
      <w:r>
        <w:rPr>
          <w:sz w:val="20"/>
        </w:rPr>
        <w:t>centrele</w:t>
      </w:r>
      <w:r>
        <w:rPr>
          <w:spacing w:val="-21"/>
          <w:sz w:val="20"/>
        </w:rPr>
        <w:t> </w:t>
      </w:r>
      <w:r>
        <w:rPr>
          <w:sz w:val="20"/>
        </w:rPr>
        <w:t>zonale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evaluare:</w:t>
      </w:r>
      <w:r>
        <w:rPr>
          <w:spacing w:val="-22"/>
          <w:sz w:val="20"/>
        </w:rPr>
        <w:t> </w:t>
      </w:r>
      <w:r>
        <w:rPr>
          <w:spacing w:val="-7"/>
          <w:sz w:val="20"/>
        </w:rPr>
        <w:t>„Evaluare </w:t>
      </w:r>
      <w:r>
        <w:rPr>
          <w:sz w:val="20"/>
        </w:rPr>
        <w:t>Națională 2023 —</w:t>
      </w:r>
      <w:r>
        <w:rPr>
          <w:spacing w:val="-8"/>
          <w:sz w:val="20"/>
        </w:rPr>
        <w:t> </w:t>
      </w:r>
      <w:r>
        <w:rPr>
          <w:sz w:val="20"/>
        </w:rPr>
        <w:t>C.Z.E.”;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7" w:lineRule="auto" w:before="0" w:after="0"/>
        <w:ind w:left="100" w:right="118" w:firstLine="283"/>
        <w:jc w:val="both"/>
        <w:rPr>
          <w:sz w:val="20"/>
        </w:rPr>
      </w:pPr>
      <w:r>
        <w:rPr>
          <w:sz w:val="20"/>
        </w:rPr>
        <w:t>Ștampilele vor fi rotunde, cu diametrul de 25 mm și </w:t>
      </w:r>
      <w:r>
        <w:rPr>
          <w:spacing w:val="-36"/>
          <w:sz w:val="20"/>
        </w:rPr>
        <w:t>nu </w:t>
      </w:r>
      <w:r>
        <w:rPr>
          <w:sz w:val="20"/>
        </w:rPr>
        <w:t>vor fi</w:t>
      </w:r>
      <w:r>
        <w:rPr>
          <w:spacing w:val="-1"/>
          <w:sz w:val="20"/>
        </w:rPr>
        <w:t> </w:t>
      </w:r>
      <w:r>
        <w:rPr>
          <w:sz w:val="20"/>
        </w:rPr>
        <w:t>numerotate.</w:t>
      </w:r>
    </w:p>
    <w:p>
      <w:pPr>
        <w:pStyle w:val="BodyText"/>
        <w:spacing w:line="247" w:lineRule="auto"/>
        <w:ind w:right="116"/>
      </w:pPr>
      <w:r>
        <w:rPr/>
        <w:t>Art. 6. — (1) Comisiile județene/Comisia </w:t>
      </w:r>
      <w:r>
        <w:rPr>
          <w:spacing w:val="-2"/>
        </w:rPr>
        <w:t>municipiului </w:t>
      </w:r>
      <w:r>
        <w:rPr>
          <w:w w:val="95"/>
        </w:rPr>
        <w:t>București de organizare a evaluării naționale pentru </w:t>
      </w:r>
      <w:r>
        <w:rPr>
          <w:spacing w:val="-11"/>
          <w:w w:val="95"/>
        </w:rPr>
        <w:t>absolvenții </w:t>
      </w:r>
      <w:r>
        <w:rPr/>
        <w:t>clasei</w:t>
      </w:r>
      <w:r>
        <w:rPr>
          <w:spacing w:val="-39"/>
        </w:rPr>
        <w:t> </w:t>
      </w:r>
      <w:r>
        <w:rPr/>
        <w:t>a</w:t>
      </w:r>
      <w:r>
        <w:rPr>
          <w:spacing w:val="-39"/>
        </w:rPr>
        <w:t> </w:t>
      </w:r>
      <w:r>
        <w:rPr/>
        <w:t>VIII-a</w:t>
      </w:r>
      <w:r>
        <w:rPr>
          <w:spacing w:val="-39"/>
        </w:rPr>
        <w:t> </w:t>
      </w:r>
      <w:r>
        <w:rPr/>
        <w:t>stabilesc/stabilește</w:t>
      </w:r>
      <w:r>
        <w:rPr>
          <w:spacing w:val="-39"/>
        </w:rPr>
        <w:t> </w:t>
      </w:r>
      <w:r>
        <w:rPr/>
        <w:t>componența</w:t>
      </w:r>
      <w:r>
        <w:rPr>
          <w:spacing w:val="-38"/>
        </w:rPr>
        <w:t> </w:t>
      </w:r>
      <w:r>
        <w:rPr/>
        <w:t>comisiilor</w:t>
      </w:r>
      <w:r>
        <w:rPr>
          <w:spacing w:val="-39"/>
        </w:rPr>
        <w:t> </w:t>
      </w:r>
      <w:r>
        <w:rPr>
          <w:spacing w:val="-13"/>
        </w:rPr>
        <w:t>pentru </w:t>
      </w:r>
      <w:r>
        <w:rPr/>
        <w:t>evaluarea</w:t>
      </w:r>
      <w:r>
        <w:rPr>
          <w:spacing w:val="-8"/>
        </w:rPr>
        <w:t> </w:t>
      </w:r>
      <w:r>
        <w:rPr/>
        <w:t>națională</w:t>
      </w:r>
      <w:r>
        <w:rPr>
          <w:spacing w:val="-8"/>
        </w:rPr>
        <w:t> </w:t>
      </w:r>
      <w:r>
        <w:rPr/>
        <w:t>cu</w:t>
      </w:r>
      <w:r>
        <w:rPr>
          <w:spacing w:val="-7"/>
        </w:rPr>
        <w:t> </w:t>
      </w:r>
      <w:r>
        <w:rPr/>
        <w:t>cel</w:t>
      </w:r>
      <w:r>
        <w:rPr>
          <w:spacing w:val="-8"/>
        </w:rPr>
        <w:t> </w:t>
      </w:r>
      <w:r>
        <w:rPr/>
        <w:t>mult</w:t>
      </w:r>
      <w:r>
        <w:rPr>
          <w:spacing w:val="-7"/>
        </w:rPr>
        <w:t> </w:t>
      </w:r>
      <w:r>
        <w:rPr/>
        <w:t>două</w:t>
      </w:r>
      <w:r>
        <w:rPr>
          <w:spacing w:val="-8"/>
        </w:rPr>
        <w:t> </w:t>
      </w:r>
      <w:r>
        <w:rPr/>
        <w:t>zile</w:t>
      </w:r>
      <w:r>
        <w:rPr>
          <w:spacing w:val="-7"/>
        </w:rPr>
        <w:t> </w:t>
      </w:r>
      <w:r>
        <w:rPr/>
        <w:t>lucrătoare</w:t>
      </w:r>
      <w:r>
        <w:rPr>
          <w:spacing w:val="-8"/>
        </w:rPr>
        <w:t> </w:t>
      </w:r>
      <w:r>
        <w:rPr/>
        <w:t>înainte</w:t>
      </w:r>
      <w:r>
        <w:rPr>
          <w:spacing w:val="-7"/>
        </w:rPr>
        <w:t> </w:t>
      </w:r>
      <w:r>
        <w:rPr>
          <w:spacing w:val="-15"/>
        </w:rPr>
        <w:t>de </w:t>
      </w:r>
      <w:r>
        <w:rPr/>
        <w:t>începerea probelor scrise, cu respectarea principiilor competenței în evaluare și</w:t>
      </w:r>
      <w:r>
        <w:rPr>
          <w:spacing w:val="-32"/>
        </w:rPr>
        <w:t> </w:t>
      </w:r>
      <w:r>
        <w:rPr/>
        <w:t>compatibilității.</w:t>
      </w:r>
    </w:p>
    <w:p>
      <w:pPr>
        <w:spacing w:after="0" w:line="247" w:lineRule="auto"/>
        <w:sectPr>
          <w:type w:val="continuous"/>
          <w:pgSz w:w="11900" w:h="16840"/>
          <w:pgMar w:top="1060" w:bottom="280" w:left="180" w:right="160"/>
          <w:cols w:num="2" w:equalWidth="0">
            <w:col w:w="5693" w:space="96"/>
            <w:col w:w="5771"/>
          </w:cols>
        </w:sectPr>
      </w:pPr>
    </w:p>
    <w:p>
      <w:pPr>
        <w:pStyle w:val="ListParagraph"/>
        <w:numPr>
          <w:ilvl w:val="0"/>
          <w:numId w:val="5"/>
        </w:numPr>
        <w:tabs>
          <w:tab w:pos="728" w:val="left" w:leader="none"/>
        </w:tabs>
        <w:spacing w:line="228" w:lineRule="auto" w:before="113" w:after="0"/>
        <w:ind w:left="100" w:right="38" w:firstLine="283"/>
        <w:jc w:val="both"/>
        <w:rPr>
          <w:sz w:val="20"/>
        </w:rPr>
      </w:pPr>
      <w:r>
        <w:rPr>
          <w:sz w:val="20"/>
        </w:rPr>
        <w:t>Comisiile județene/Comisia municipiului București </w:t>
      </w:r>
      <w:r>
        <w:rPr>
          <w:spacing w:val="-41"/>
          <w:sz w:val="20"/>
        </w:rPr>
        <w:t>de </w:t>
      </w:r>
      <w:r>
        <w:rPr>
          <w:spacing w:val="-3"/>
          <w:sz w:val="20"/>
        </w:rPr>
        <w:t>organizare</w:t>
      </w:r>
      <w:r>
        <w:rPr>
          <w:spacing w:val="-33"/>
          <w:sz w:val="20"/>
        </w:rPr>
        <w:t> </w:t>
      </w:r>
      <w:r>
        <w:rPr>
          <w:sz w:val="20"/>
        </w:rPr>
        <w:t>a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evaluării</w:t>
      </w:r>
      <w:r>
        <w:rPr>
          <w:spacing w:val="-33"/>
          <w:sz w:val="20"/>
        </w:rPr>
        <w:t> </w:t>
      </w:r>
      <w:r>
        <w:rPr>
          <w:spacing w:val="-3"/>
          <w:sz w:val="20"/>
        </w:rPr>
        <w:t>naționale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pentru</w:t>
      </w:r>
      <w:r>
        <w:rPr>
          <w:spacing w:val="-32"/>
          <w:sz w:val="20"/>
        </w:rPr>
        <w:t> </w:t>
      </w:r>
      <w:r>
        <w:rPr>
          <w:spacing w:val="-3"/>
          <w:sz w:val="20"/>
        </w:rPr>
        <w:t>absolvenții</w:t>
      </w:r>
      <w:r>
        <w:rPr>
          <w:spacing w:val="-33"/>
          <w:sz w:val="20"/>
        </w:rPr>
        <w:t> </w:t>
      </w:r>
      <w:r>
        <w:rPr>
          <w:sz w:val="20"/>
        </w:rPr>
        <w:t>clasei</w:t>
      </w:r>
      <w:r>
        <w:rPr>
          <w:spacing w:val="-32"/>
          <w:sz w:val="20"/>
        </w:rPr>
        <w:t> </w:t>
      </w:r>
      <w:r>
        <w:rPr>
          <w:sz w:val="20"/>
        </w:rPr>
        <w:t>a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VIII-a, </w:t>
      </w:r>
      <w:r>
        <w:rPr>
          <w:sz w:val="20"/>
        </w:rPr>
        <w:t>comisiile din unitățile de învățământ — centre de </w:t>
      </w:r>
      <w:r>
        <w:rPr>
          <w:spacing w:val="-12"/>
          <w:sz w:val="20"/>
        </w:rPr>
        <w:t>examen, </w:t>
      </w:r>
      <w:r>
        <w:rPr>
          <w:sz w:val="20"/>
        </w:rPr>
        <w:t>comisiile</w:t>
      </w:r>
      <w:r>
        <w:rPr>
          <w:spacing w:val="-26"/>
          <w:sz w:val="20"/>
        </w:rPr>
        <w:t> </w:t>
      </w:r>
      <w:r>
        <w:rPr>
          <w:sz w:val="20"/>
        </w:rPr>
        <w:t>din</w:t>
      </w:r>
      <w:r>
        <w:rPr>
          <w:spacing w:val="-25"/>
          <w:sz w:val="20"/>
        </w:rPr>
        <w:t> </w:t>
      </w:r>
      <w:r>
        <w:rPr>
          <w:sz w:val="20"/>
        </w:rPr>
        <w:t>centrele</w:t>
      </w:r>
      <w:r>
        <w:rPr>
          <w:spacing w:val="-25"/>
          <w:sz w:val="20"/>
        </w:rPr>
        <w:t> </w:t>
      </w:r>
      <w:r>
        <w:rPr>
          <w:sz w:val="20"/>
        </w:rPr>
        <w:t>zonale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evaluare</w:t>
      </w:r>
      <w:r>
        <w:rPr>
          <w:spacing w:val="-25"/>
          <w:sz w:val="20"/>
        </w:rPr>
        <w:t> </w:t>
      </w:r>
      <w:r>
        <w:rPr>
          <w:sz w:val="20"/>
        </w:rPr>
        <w:t>și</w:t>
      </w:r>
      <w:r>
        <w:rPr>
          <w:spacing w:val="-25"/>
          <w:sz w:val="20"/>
        </w:rPr>
        <w:t> </w:t>
      </w:r>
      <w:r>
        <w:rPr>
          <w:sz w:val="20"/>
        </w:rPr>
        <w:t>comisiile</w:t>
      </w:r>
      <w:r>
        <w:rPr>
          <w:spacing w:val="-25"/>
          <w:sz w:val="20"/>
        </w:rPr>
        <w:t> </w:t>
      </w:r>
      <w:r>
        <w:rPr>
          <w:sz w:val="20"/>
        </w:rPr>
        <w:t>din</w:t>
      </w:r>
      <w:r>
        <w:rPr>
          <w:spacing w:val="-25"/>
          <w:sz w:val="20"/>
        </w:rPr>
        <w:t> </w:t>
      </w:r>
      <w:r>
        <w:rPr>
          <w:spacing w:val="-6"/>
          <w:sz w:val="20"/>
        </w:rPr>
        <w:t>centrele </w:t>
      </w:r>
      <w:r>
        <w:rPr>
          <w:sz w:val="20"/>
        </w:rPr>
        <w:t>de</w:t>
      </w:r>
      <w:r>
        <w:rPr>
          <w:spacing w:val="-32"/>
          <w:sz w:val="20"/>
        </w:rPr>
        <w:t> </w:t>
      </w:r>
      <w:r>
        <w:rPr>
          <w:sz w:val="20"/>
        </w:rPr>
        <w:t>contestații</w:t>
      </w:r>
      <w:r>
        <w:rPr>
          <w:spacing w:val="-30"/>
          <w:sz w:val="20"/>
        </w:rPr>
        <w:t> </w:t>
      </w:r>
      <w:r>
        <w:rPr>
          <w:sz w:val="20"/>
        </w:rPr>
        <w:t>județene/a</w:t>
      </w:r>
      <w:r>
        <w:rPr>
          <w:spacing w:val="-31"/>
          <w:sz w:val="20"/>
        </w:rPr>
        <w:t> </w:t>
      </w:r>
      <w:r>
        <w:rPr>
          <w:sz w:val="20"/>
        </w:rPr>
        <w:t>municipiului</w:t>
      </w:r>
      <w:r>
        <w:rPr>
          <w:spacing w:val="-31"/>
          <w:sz w:val="20"/>
        </w:rPr>
        <w:t> </w:t>
      </w:r>
      <w:r>
        <w:rPr>
          <w:sz w:val="20"/>
        </w:rPr>
        <w:t>București</w:t>
      </w:r>
      <w:r>
        <w:rPr>
          <w:spacing w:val="-31"/>
          <w:sz w:val="20"/>
        </w:rPr>
        <w:t> </w:t>
      </w:r>
      <w:r>
        <w:rPr>
          <w:sz w:val="20"/>
        </w:rPr>
        <w:t>se</w:t>
      </w:r>
      <w:r>
        <w:rPr>
          <w:spacing w:val="-30"/>
          <w:sz w:val="20"/>
        </w:rPr>
        <w:t> </w:t>
      </w:r>
      <w:r>
        <w:rPr>
          <w:sz w:val="20"/>
        </w:rPr>
        <w:t>compun</w:t>
      </w:r>
      <w:r>
        <w:rPr>
          <w:spacing w:val="-31"/>
          <w:sz w:val="20"/>
        </w:rPr>
        <w:t> </w:t>
      </w:r>
      <w:r>
        <w:rPr>
          <w:spacing w:val="-47"/>
          <w:sz w:val="20"/>
        </w:rPr>
        <w:t>din </w:t>
      </w:r>
      <w:r>
        <w:rPr>
          <w:sz w:val="20"/>
        </w:rPr>
        <w:t>personal didactic care nu are rude sau afini până la gradul al IV-lea inclusiv printre candidații care participă la respectiva sesiune a evaluării</w:t>
      </w:r>
      <w:r>
        <w:rPr>
          <w:spacing w:val="-9"/>
          <w:sz w:val="20"/>
        </w:rPr>
        <w:t> </w:t>
      </w:r>
      <w:r>
        <w:rPr>
          <w:sz w:val="20"/>
        </w:rPr>
        <w:t>naționale.</w:t>
      </w:r>
    </w:p>
    <w:p>
      <w:pPr>
        <w:pStyle w:val="ListParagraph"/>
        <w:numPr>
          <w:ilvl w:val="0"/>
          <w:numId w:val="5"/>
        </w:numPr>
        <w:tabs>
          <w:tab w:pos="785" w:val="left" w:leader="none"/>
        </w:tabs>
        <w:spacing w:line="228" w:lineRule="auto" w:before="3" w:after="0"/>
        <w:ind w:left="100" w:right="38" w:firstLine="283"/>
        <w:jc w:val="both"/>
        <w:rPr>
          <w:sz w:val="20"/>
        </w:rPr>
      </w:pPr>
      <w:r>
        <w:rPr>
          <w:sz w:val="20"/>
        </w:rPr>
        <w:t>Personalul didactic care face parte din comisiile menționate la alin. (2) va da o declarație scrisă în care </w:t>
      </w:r>
      <w:r>
        <w:rPr>
          <w:spacing w:val="-43"/>
          <w:sz w:val="20"/>
        </w:rPr>
        <w:t>va </w:t>
      </w:r>
      <w:r>
        <w:rPr>
          <w:sz w:val="20"/>
        </w:rPr>
        <w:t>menționa că nu are rude sau afini până la gradul al </w:t>
      </w:r>
      <w:r>
        <w:rPr>
          <w:spacing w:val="-7"/>
          <w:sz w:val="20"/>
        </w:rPr>
        <w:t>IV-lea </w:t>
      </w:r>
      <w:r>
        <w:rPr>
          <w:sz w:val="20"/>
        </w:rPr>
        <w:t>inclusiv</w:t>
      </w:r>
      <w:r>
        <w:rPr>
          <w:spacing w:val="-12"/>
          <w:sz w:val="20"/>
        </w:rPr>
        <w:t> </w:t>
      </w:r>
      <w:r>
        <w:rPr>
          <w:sz w:val="20"/>
        </w:rPr>
        <w:t>printre</w:t>
      </w:r>
      <w:r>
        <w:rPr>
          <w:spacing w:val="-11"/>
          <w:sz w:val="20"/>
        </w:rPr>
        <w:t> </w:t>
      </w:r>
      <w:r>
        <w:rPr>
          <w:sz w:val="20"/>
        </w:rPr>
        <w:t>candidații</w:t>
      </w:r>
      <w:r>
        <w:rPr>
          <w:spacing w:val="-12"/>
          <w:sz w:val="20"/>
        </w:rPr>
        <w:t> </w:t>
      </w:r>
      <w:r>
        <w:rPr>
          <w:sz w:val="20"/>
        </w:rPr>
        <w:t>care</w:t>
      </w:r>
      <w:r>
        <w:rPr>
          <w:spacing w:val="-11"/>
          <w:sz w:val="20"/>
        </w:rPr>
        <w:t> </w:t>
      </w:r>
      <w:r>
        <w:rPr>
          <w:sz w:val="20"/>
        </w:rPr>
        <w:t>participă</w:t>
      </w:r>
      <w:r>
        <w:rPr>
          <w:spacing w:val="-12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respectiva</w:t>
      </w:r>
      <w:r>
        <w:rPr>
          <w:spacing w:val="-12"/>
          <w:sz w:val="20"/>
        </w:rPr>
        <w:t> </w:t>
      </w:r>
      <w:r>
        <w:rPr>
          <w:sz w:val="20"/>
        </w:rPr>
        <w:t>sesiune</w:t>
      </w:r>
      <w:r>
        <w:rPr>
          <w:spacing w:val="-11"/>
          <w:sz w:val="20"/>
        </w:rPr>
        <w:t> </w:t>
      </w:r>
      <w:r>
        <w:rPr>
          <w:spacing w:val="-39"/>
          <w:sz w:val="20"/>
        </w:rPr>
        <w:t>a </w:t>
      </w:r>
      <w:r>
        <w:rPr>
          <w:sz w:val="20"/>
        </w:rPr>
        <w:t>evaluării naționale. Declarațiile fac parte din </w:t>
      </w:r>
      <w:r>
        <w:rPr>
          <w:spacing w:val="-5"/>
          <w:sz w:val="20"/>
        </w:rPr>
        <w:t>documentele </w:t>
      </w:r>
      <w:r>
        <w:rPr>
          <w:sz w:val="20"/>
        </w:rPr>
        <w:t>evaluării</w:t>
      </w:r>
      <w:r>
        <w:rPr>
          <w:spacing w:val="-3"/>
          <w:sz w:val="20"/>
        </w:rPr>
        <w:t> </w:t>
      </w:r>
      <w:r>
        <w:rPr>
          <w:sz w:val="20"/>
        </w:rPr>
        <w:t>naționale.</w:t>
      </w:r>
    </w:p>
    <w:p>
      <w:pPr>
        <w:pStyle w:val="ListParagraph"/>
        <w:numPr>
          <w:ilvl w:val="0"/>
          <w:numId w:val="5"/>
        </w:numPr>
        <w:tabs>
          <w:tab w:pos="697" w:val="left" w:leader="none"/>
        </w:tabs>
        <w:spacing w:line="228" w:lineRule="auto" w:before="3" w:after="0"/>
        <w:ind w:left="100" w:right="40" w:firstLine="283"/>
        <w:jc w:val="both"/>
        <w:rPr>
          <w:sz w:val="20"/>
        </w:rPr>
      </w:pPr>
      <w:r>
        <w:rPr>
          <w:sz w:val="20"/>
        </w:rPr>
        <w:t>Cadrele didactice și personalul didactic auxiliar care </w:t>
      </w:r>
      <w:r>
        <w:rPr>
          <w:spacing w:val="-9"/>
          <w:sz w:val="20"/>
        </w:rPr>
        <w:t>au </w:t>
      </w:r>
      <w:r>
        <w:rPr>
          <w:sz w:val="20"/>
        </w:rPr>
        <w:t>rude</w:t>
      </w:r>
      <w:r>
        <w:rPr>
          <w:spacing w:val="-31"/>
          <w:sz w:val="20"/>
        </w:rPr>
        <w:t> </w:t>
      </w:r>
      <w:r>
        <w:rPr>
          <w:sz w:val="20"/>
        </w:rPr>
        <w:t>în</w:t>
      </w:r>
      <w:r>
        <w:rPr>
          <w:spacing w:val="-30"/>
          <w:sz w:val="20"/>
        </w:rPr>
        <w:t> </w:t>
      </w:r>
      <w:r>
        <w:rPr>
          <w:sz w:val="20"/>
        </w:rPr>
        <w:t>examen</w:t>
      </w:r>
      <w:r>
        <w:rPr>
          <w:spacing w:val="-30"/>
          <w:sz w:val="20"/>
        </w:rPr>
        <w:t> </w:t>
      </w:r>
      <w:r>
        <w:rPr>
          <w:sz w:val="20"/>
        </w:rPr>
        <w:t>nu</w:t>
      </w:r>
      <w:r>
        <w:rPr>
          <w:spacing w:val="-31"/>
          <w:sz w:val="20"/>
        </w:rPr>
        <w:t> </w:t>
      </w:r>
      <w:r>
        <w:rPr>
          <w:sz w:val="20"/>
        </w:rPr>
        <w:t>au</w:t>
      </w:r>
      <w:r>
        <w:rPr>
          <w:spacing w:val="-30"/>
          <w:sz w:val="20"/>
        </w:rPr>
        <w:t> </w:t>
      </w:r>
      <w:r>
        <w:rPr>
          <w:sz w:val="20"/>
        </w:rPr>
        <w:t>acces</w:t>
      </w:r>
      <w:r>
        <w:rPr>
          <w:spacing w:val="-30"/>
          <w:sz w:val="20"/>
        </w:rPr>
        <w:t> </w:t>
      </w:r>
      <w:r>
        <w:rPr>
          <w:sz w:val="20"/>
        </w:rPr>
        <w:t>în</w:t>
      </w:r>
      <w:r>
        <w:rPr>
          <w:spacing w:val="-31"/>
          <w:sz w:val="20"/>
        </w:rPr>
        <w:t> </w:t>
      </w:r>
      <w:r>
        <w:rPr>
          <w:sz w:val="20"/>
        </w:rPr>
        <w:t>unitățile</w:t>
      </w:r>
      <w:r>
        <w:rPr>
          <w:spacing w:val="-30"/>
          <w:sz w:val="20"/>
        </w:rPr>
        <w:t> </w:t>
      </w:r>
      <w:r>
        <w:rPr>
          <w:sz w:val="20"/>
        </w:rPr>
        <w:t>de</w:t>
      </w:r>
      <w:r>
        <w:rPr>
          <w:spacing w:val="-30"/>
          <w:sz w:val="20"/>
        </w:rPr>
        <w:t> </w:t>
      </w:r>
      <w:r>
        <w:rPr>
          <w:sz w:val="20"/>
        </w:rPr>
        <w:t>învățământ</w:t>
      </w:r>
      <w:r>
        <w:rPr>
          <w:spacing w:val="-30"/>
          <w:sz w:val="20"/>
        </w:rPr>
        <w:t> </w:t>
      </w:r>
      <w:r>
        <w:rPr>
          <w:sz w:val="20"/>
        </w:rPr>
        <w:t>—</w:t>
      </w:r>
      <w:r>
        <w:rPr>
          <w:spacing w:val="-31"/>
          <w:sz w:val="20"/>
        </w:rPr>
        <w:t> </w:t>
      </w:r>
      <w:r>
        <w:rPr>
          <w:spacing w:val="-16"/>
          <w:sz w:val="20"/>
        </w:rPr>
        <w:t>centre </w:t>
      </w:r>
      <w:r>
        <w:rPr>
          <w:sz w:val="20"/>
        </w:rPr>
        <w:t>de examen/evaluare/contestații pe perioada </w:t>
      </w:r>
      <w:r>
        <w:rPr>
          <w:spacing w:val="-5"/>
          <w:sz w:val="20"/>
        </w:rPr>
        <w:t>desfășurării </w:t>
      </w:r>
      <w:r>
        <w:rPr>
          <w:sz w:val="20"/>
        </w:rPr>
        <w:t>examenului.</w:t>
      </w:r>
    </w:p>
    <w:p>
      <w:pPr>
        <w:pStyle w:val="ListParagraph"/>
        <w:numPr>
          <w:ilvl w:val="0"/>
          <w:numId w:val="5"/>
        </w:numPr>
        <w:tabs>
          <w:tab w:pos="710" w:val="left" w:leader="none"/>
        </w:tabs>
        <w:spacing w:line="228" w:lineRule="auto" w:before="1" w:after="0"/>
        <w:ind w:left="100" w:right="40" w:firstLine="283"/>
        <w:jc w:val="both"/>
        <w:rPr>
          <w:sz w:val="20"/>
        </w:rPr>
      </w:pPr>
      <w:r>
        <w:rPr>
          <w:sz w:val="20"/>
        </w:rPr>
        <w:t>Cadrele didactice nominalizate ca profesori evaluatori sunt selectate, de regulă, din rândul cadrelor didactice care</w:t>
      </w:r>
      <w:r>
        <w:rPr>
          <w:spacing w:val="-29"/>
          <w:sz w:val="20"/>
        </w:rPr>
        <w:t> </w:t>
      </w:r>
      <w:r>
        <w:rPr>
          <w:sz w:val="20"/>
        </w:rPr>
        <w:t>fac parte din Corpul de profesori evaluatori pentru examenele și concursurile</w:t>
      </w:r>
      <w:r>
        <w:rPr>
          <w:spacing w:val="-2"/>
          <w:sz w:val="20"/>
        </w:rPr>
        <w:t> </w:t>
      </w:r>
      <w:r>
        <w:rPr>
          <w:sz w:val="20"/>
        </w:rPr>
        <w:t>naționale.</w:t>
      </w:r>
    </w:p>
    <w:p>
      <w:pPr>
        <w:pStyle w:val="ListParagraph"/>
        <w:numPr>
          <w:ilvl w:val="0"/>
          <w:numId w:val="5"/>
        </w:numPr>
        <w:tabs>
          <w:tab w:pos="675" w:val="left" w:leader="none"/>
        </w:tabs>
        <w:spacing w:line="228" w:lineRule="auto" w:before="2" w:after="0"/>
        <w:ind w:left="100" w:right="38" w:firstLine="283"/>
        <w:jc w:val="both"/>
        <w:rPr>
          <w:sz w:val="20"/>
        </w:rPr>
      </w:pPr>
      <w:r>
        <w:rPr>
          <w:sz w:val="20"/>
        </w:rPr>
        <w:t>Cadrele</w:t>
      </w:r>
      <w:r>
        <w:rPr>
          <w:spacing w:val="-14"/>
          <w:sz w:val="20"/>
        </w:rPr>
        <w:t> </w:t>
      </w:r>
      <w:r>
        <w:rPr>
          <w:sz w:val="20"/>
        </w:rPr>
        <w:t>didactice</w:t>
      </w:r>
      <w:r>
        <w:rPr>
          <w:spacing w:val="-14"/>
          <w:sz w:val="20"/>
        </w:rPr>
        <w:t> </w:t>
      </w:r>
      <w:r>
        <w:rPr>
          <w:sz w:val="20"/>
        </w:rPr>
        <w:t>care</w:t>
      </w:r>
      <w:r>
        <w:rPr>
          <w:spacing w:val="-14"/>
          <w:sz w:val="20"/>
        </w:rPr>
        <w:t> </w:t>
      </w:r>
      <w:r>
        <w:rPr>
          <w:sz w:val="20"/>
        </w:rPr>
        <w:t>fac</w:t>
      </w:r>
      <w:r>
        <w:rPr>
          <w:spacing w:val="-14"/>
          <w:sz w:val="20"/>
        </w:rPr>
        <w:t> </w:t>
      </w:r>
      <w:r>
        <w:rPr>
          <w:sz w:val="20"/>
        </w:rPr>
        <w:t>parte</w:t>
      </w:r>
      <w:r>
        <w:rPr>
          <w:spacing w:val="-14"/>
          <w:sz w:val="20"/>
        </w:rPr>
        <w:t> </w:t>
      </w:r>
      <w:r>
        <w:rPr>
          <w:sz w:val="20"/>
        </w:rPr>
        <w:t>din</w:t>
      </w:r>
      <w:r>
        <w:rPr>
          <w:spacing w:val="-14"/>
          <w:sz w:val="20"/>
        </w:rPr>
        <w:t> </w:t>
      </w:r>
      <w:r>
        <w:rPr>
          <w:sz w:val="20"/>
        </w:rPr>
        <w:t>comisiile</w:t>
      </w:r>
      <w:r>
        <w:rPr>
          <w:spacing w:val="-14"/>
          <w:sz w:val="20"/>
        </w:rPr>
        <w:t> </w:t>
      </w:r>
      <w:r>
        <w:rPr>
          <w:sz w:val="20"/>
        </w:rPr>
        <w:t>din</w:t>
      </w:r>
      <w:r>
        <w:rPr>
          <w:spacing w:val="-14"/>
          <w:sz w:val="20"/>
        </w:rPr>
        <w:t> </w:t>
      </w:r>
      <w:r>
        <w:rPr>
          <w:sz w:val="20"/>
        </w:rPr>
        <w:t>centrele zonale de evaluare sunt stabilite de către comisiile județene/Comisia municipiului București de organizare </w:t>
      </w:r>
      <w:r>
        <w:rPr>
          <w:spacing w:val="-85"/>
          <w:sz w:val="20"/>
        </w:rPr>
        <w:t>a</w:t>
      </w:r>
      <w:r>
        <w:rPr>
          <w:spacing w:val="64"/>
          <w:sz w:val="20"/>
        </w:rPr>
        <w:t> </w:t>
      </w:r>
      <w:r>
        <w:rPr>
          <w:sz w:val="20"/>
        </w:rPr>
        <w:t>evaluării</w:t>
      </w:r>
      <w:r>
        <w:rPr>
          <w:spacing w:val="-38"/>
          <w:sz w:val="20"/>
        </w:rPr>
        <w:t> </w:t>
      </w:r>
      <w:r>
        <w:rPr>
          <w:sz w:val="20"/>
        </w:rPr>
        <w:t>naționale</w:t>
      </w:r>
      <w:r>
        <w:rPr>
          <w:spacing w:val="-37"/>
          <w:sz w:val="20"/>
        </w:rPr>
        <w:t> </w:t>
      </w:r>
      <w:r>
        <w:rPr>
          <w:sz w:val="20"/>
        </w:rPr>
        <w:t>pentru</w:t>
      </w:r>
      <w:r>
        <w:rPr>
          <w:spacing w:val="-37"/>
          <w:sz w:val="20"/>
        </w:rPr>
        <w:t> </w:t>
      </w:r>
      <w:r>
        <w:rPr>
          <w:sz w:val="20"/>
        </w:rPr>
        <w:t>absolvenții</w:t>
      </w:r>
      <w:r>
        <w:rPr>
          <w:spacing w:val="-38"/>
          <w:sz w:val="20"/>
        </w:rPr>
        <w:t> </w:t>
      </w:r>
      <w:r>
        <w:rPr>
          <w:sz w:val="20"/>
        </w:rPr>
        <w:t>clasei</w:t>
      </w:r>
      <w:r>
        <w:rPr>
          <w:spacing w:val="-37"/>
          <w:sz w:val="20"/>
        </w:rPr>
        <w:t> </w:t>
      </w:r>
      <w:r>
        <w:rPr>
          <w:sz w:val="20"/>
        </w:rPr>
        <w:t>a</w:t>
      </w:r>
      <w:r>
        <w:rPr>
          <w:spacing w:val="-37"/>
          <w:sz w:val="20"/>
        </w:rPr>
        <w:t> </w:t>
      </w:r>
      <w:r>
        <w:rPr>
          <w:sz w:val="20"/>
        </w:rPr>
        <w:t>VIII-a,</w:t>
      </w:r>
      <w:r>
        <w:rPr>
          <w:spacing w:val="-37"/>
          <w:sz w:val="20"/>
        </w:rPr>
        <w:t> </w:t>
      </w:r>
      <w:r>
        <w:rPr>
          <w:sz w:val="20"/>
        </w:rPr>
        <w:t>prin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decizie </w:t>
      </w:r>
      <w:r>
        <w:rPr>
          <w:sz w:val="20"/>
        </w:rPr>
        <w:t>scrisă emisă de inspectorul școlar general, conform </w:t>
      </w:r>
      <w:r>
        <w:rPr>
          <w:spacing w:val="-8"/>
          <w:sz w:val="20"/>
        </w:rPr>
        <w:t>unei </w:t>
      </w:r>
      <w:r>
        <w:rPr>
          <w:sz w:val="20"/>
        </w:rPr>
        <w:t>proceduri elaborate de Comisia Națională de Organizare </w:t>
      </w:r>
      <w:r>
        <w:rPr>
          <w:spacing w:val="-23"/>
          <w:sz w:val="20"/>
        </w:rPr>
        <w:t>a </w:t>
      </w:r>
      <w:r>
        <w:rPr>
          <w:sz w:val="20"/>
        </w:rPr>
        <w:t>Evaluării</w:t>
      </w:r>
      <w:r>
        <w:rPr>
          <w:spacing w:val="-2"/>
          <w:sz w:val="20"/>
        </w:rPr>
        <w:t> </w:t>
      </w:r>
      <w:r>
        <w:rPr>
          <w:sz w:val="20"/>
        </w:rPr>
        <w:t>Naționale.</w:t>
      </w:r>
    </w:p>
    <w:p>
      <w:pPr>
        <w:pStyle w:val="ListParagraph"/>
        <w:numPr>
          <w:ilvl w:val="0"/>
          <w:numId w:val="5"/>
        </w:numPr>
        <w:tabs>
          <w:tab w:pos="752" w:val="left" w:leader="none"/>
        </w:tabs>
        <w:spacing w:line="228" w:lineRule="auto" w:before="3" w:after="0"/>
        <w:ind w:left="100" w:right="40" w:firstLine="283"/>
        <w:jc w:val="both"/>
        <w:rPr>
          <w:sz w:val="20"/>
        </w:rPr>
      </w:pPr>
      <w:r>
        <w:rPr>
          <w:sz w:val="20"/>
        </w:rPr>
        <w:t>Cadrelor didactice nominalizate ca asistenți le </w:t>
      </w:r>
      <w:r>
        <w:rPr>
          <w:spacing w:val="-7"/>
          <w:sz w:val="20"/>
        </w:rPr>
        <w:t>este </w:t>
      </w:r>
      <w:r>
        <w:rPr>
          <w:spacing w:val="-3"/>
          <w:sz w:val="20"/>
        </w:rPr>
        <w:t>interzisă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intrarea</w:t>
      </w:r>
      <w:r>
        <w:rPr>
          <w:spacing w:val="-12"/>
          <w:sz w:val="20"/>
        </w:rPr>
        <w:t> </w:t>
      </w:r>
      <w:r>
        <w:rPr>
          <w:sz w:val="20"/>
        </w:rPr>
        <w:t>în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sălile</w:t>
      </w:r>
      <w:r>
        <w:rPr>
          <w:spacing w:val="-12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examen</w:t>
      </w:r>
      <w:r>
        <w:rPr>
          <w:spacing w:val="-12"/>
          <w:sz w:val="20"/>
        </w:rPr>
        <w:t> </w:t>
      </w:r>
      <w:r>
        <w:rPr>
          <w:sz w:val="20"/>
        </w:rPr>
        <w:t>cu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bagaje,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telefoane</w:t>
      </w:r>
      <w:r>
        <w:rPr>
          <w:spacing w:val="-13"/>
          <w:sz w:val="20"/>
        </w:rPr>
        <w:t> </w:t>
      </w:r>
      <w:r>
        <w:rPr>
          <w:spacing w:val="-3"/>
          <w:sz w:val="20"/>
        </w:rPr>
        <w:t>mobile </w:t>
      </w:r>
      <w:r>
        <w:rPr>
          <w:sz w:val="20"/>
        </w:rPr>
        <w:t>sau</w:t>
      </w:r>
      <w:r>
        <w:rPr>
          <w:spacing w:val="-11"/>
          <w:sz w:val="20"/>
        </w:rPr>
        <w:t> </w:t>
      </w:r>
      <w:r>
        <w:rPr>
          <w:sz w:val="20"/>
        </w:rPr>
        <w:t>cu</w:t>
      </w:r>
      <w:r>
        <w:rPr>
          <w:spacing w:val="-10"/>
          <w:sz w:val="20"/>
        </w:rPr>
        <w:t> </w:t>
      </w:r>
      <w:r>
        <w:rPr>
          <w:sz w:val="20"/>
        </w:rPr>
        <w:t>mijloace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electronice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calcul</w:t>
      </w:r>
      <w:r>
        <w:rPr>
          <w:spacing w:val="-11"/>
          <w:sz w:val="20"/>
        </w:rPr>
        <w:t> </w:t>
      </w:r>
      <w:r>
        <w:rPr>
          <w:sz w:val="20"/>
        </w:rPr>
        <w:t>ori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comunicare,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precum </w:t>
      </w:r>
      <w:r>
        <w:rPr>
          <w:sz w:val="20"/>
        </w:rPr>
        <w:t>și</w:t>
      </w:r>
      <w:r>
        <w:rPr>
          <w:spacing w:val="-5"/>
          <w:sz w:val="20"/>
        </w:rPr>
        <w:t> </w:t>
      </w:r>
      <w:r>
        <w:rPr>
          <w:sz w:val="20"/>
        </w:rPr>
        <w:t>cu</w:t>
      </w:r>
      <w:r>
        <w:rPr>
          <w:spacing w:val="-4"/>
          <w:sz w:val="20"/>
        </w:rPr>
        <w:t> </w:t>
      </w:r>
      <w:r>
        <w:rPr>
          <w:sz w:val="20"/>
        </w:rPr>
        <w:t>ziare,</w:t>
      </w:r>
      <w:r>
        <w:rPr>
          <w:spacing w:val="-4"/>
          <w:sz w:val="20"/>
        </w:rPr>
        <w:t> </w:t>
      </w:r>
      <w:r>
        <w:rPr>
          <w:sz w:val="20"/>
        </w:rPr>
        <w:t>reviste,</w:t>
      </w:r>
      <w:r>
        <w:rPr>
          <w:spacing w:val="-5"/>
          <w:sz w:val="20"/>
        </w:rPr>
        <w:t> </w:t>
      </w:r>
      <w:r>
        <w:rPr>
          <w:sz w:val="20"/>
        </w:rPr>
        <w:t>cărți</w:t>
      </w:r>
      <w:r>
        <w:rPr>
          <w:spacing w:val="-4"/>
          <w:sz w:val="20"/>
        </w:rPr>
        <w:t> </w:t>
      </w:r>
      <w:r>
        <w:rPr>
          <w:sz w:val="20"/>
        </w:rPr>
        <w:t>etc.</w:t>
      </w:r>
      <w:r>
        <w:rPr>
          <w:spacing w:val="-4"/>
          <w:sz w:val="20"/>
        </w:rPr>
        <w:t> </w:t>
      </w:r>
      <w:r>
        <w:rPr>
          <w:sz w:val="20"/>
        </w:rPr>
        <w:t>Materialele</w:t>
      </w:r>
      <w:r>
        <w:rPr>
          <w:spacing w:val="-5"/>
          <w:sz w:val="20"/>
        </w:rPr>
        <w:t> </w:t>
      </w:r>
      <w:r>
        <w:rPr>
          <w:sz w:val="20"/>
        </w:rPr>
        <w:t>nepermise</w:t>
      </w:r>
      <w:r>
        <w:rPr>
          <w:spacing w:val="-4"/>
          <w:sz w:val="20"/>
        </w:rPr>
        <w:t> </w:t>
      </w:r>
      <w:r>
        <w:rPr>
          <w:sz w:val="20"/>
        </w:rPr>
        <w:t>în</w:t>
      </w:r>
      <w:r>
        <w:rPr>
          <w:spacing w:val="-4"/>
          <w:sz w:val="20"/>
        </w:rPr>
        <w:t> </w:t>
      </w:r>
      <w:r>
        <w:rPr>
          <w:sz w:val="20"/>
        </w:rPr>
        <w:t>sala</w:t>
      </w:r>
      <w:r>
        <w:rPr>
          <w:spacing w:val="-4"/>
          <w:sz w:val="20"/>
        </w:rPr>
        <w:t> </w:t>
      </w:r>
      <w:r>
        <w:rPr>
          <w:spacing w:val="-39"/>
          <w:sz w:val="20"/>
        </w:rPr>
        <w:t>de </w:t>
      </w:r>
      <w:r>
        <w:rPr>
          <w:sz w:val="20"/>
        </w:rPr>
        <w:t>examen vor fi introduse într-un plic/o pungă, împreună cu un bilet/o etichetă pe care se notează numele și </w:t>
      </w:r>
      <w:r>
        <w:rPr>
          <w:spacing w:val="-4"/>
          <w:sz w:val="20"/>
        </w:rPr>
        <w:t>prenumele </w:t>
      </w:r>
      <w:r>
        <w:rPr>
          <w:spacing w:val="-3"/>
          <w:sz w:val="20"/>
        </w:rPr>
        <w:t>posesorului,</w:t>
      </w:r>
      <w:r>
        <w:rPr>
          <w:spacing w:val="-20"/>
          <w:sz w:val="20"/>
        </w:rPr>
        <w:t> </w:t>
      </w:r>
      <w:r>
        <w:rPr>
          <w:sz w:val="20"/>
        </w:rPr>
        <w:t>și</w:t>
      </w:r>
      <w:r>
        <w:rPr>
          <w:spacing w:val="-20"/>
          <w:sz w:val="20"/>
        </w:rPr>
        <w:t> </w:t>
      </w:r>
      <w:r>
        <w:rPr>
          <w:sz w:val="20"/>
        </w:rPr>
        <w:t>vor</w:t>
      </w:r>
      <w:r>
        <w:rPr>
          <w:spacing w:val="-19"/>
          <w:sz w:val="20"/>
        </w:rPr>
        <w:t> </w:t>
      </w:r>
      <w:r>
        <w:rPr>
          <w:sz w:val="20"/>
        </w:rPr>
        <w:t>fi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păstrate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până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după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predarea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lucrărilor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scrise </w:t>
      </w:r>
      <w:r>
        <w:rPr>
          <w:sz w:val="20"/>
        </w:rPr>
        <w:t>într-o sală special stabilită pentru depozitarea obiectelor </w:t>
      </w:r>
      <w:r>
        <w:rPr>
          <w:spacing w:val="-4"/>
          <w:sz w:val="20"/>
        </w:rPr>
        <w:t>personale</w:t>
      </w:r>
      <w:r>
        <w:rPr>
          <w:spacing w:val="-25"/>
          <w:sz w:val="20"/>
        </w:rPr>
        <w:t> </w:t>
      </w:r>
      <w:r>
        <w:rPr>
          <w:spacing w:val="-3"/>
          <w:sz w:val="20"/>
        </w:rPr>
        <w:t>ale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profesorilor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asistenți,</w:t>
      </w:r>
      <w:r>
        <w:rPr>
          <w:spacing w:val="-25"/>
          <w:sz w:val="20"/>
        </w:rPr>
        <w:t> </w:t>
      </w:r>
      <w:r>
        <w:rPr>
          <w:spacing w:val="-4"/>
          <w:sz w:val="20"/>
        </w:rPr>
        <w:t>supravegheată</w:t>
      </w:r>
      <w:r>
        <w:rPr>
          <w:spacing w:val="-24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o</w:t>
      </w:r>
      <w:r>
        <w:rPr>
          <w:spacing w:val="-25"/>
          <w:sz w:val="20"/>
        </w:rPr>
        <w:t> </w:t>
      </w:r>
      <w:r>
        <w:rPr>
          <w:spacing w:val="-8"/>
          <w:sz w:val="20"/>
        </w:rPr>
        <w:t>persoană </w:t>
      </w:r>
      <w:r>
        <w:rPr>
          <w:spacing w:val="-3"/>
          <w:sz w:val="20"/>
        </w:rPr>
        <w:t>desemnată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comisia</w:t>
      </w:r>
      <w:r>
        <w:rPr>
          <w:spacing w:val="-9"/>
          <w:sz w:val="20"/>
        </w:rPr>
        <w:t> </w:t>
      </w:r>
      <w:r>
        <w:rPr>
          <w:sz w:val="20"/>
        </w:rPr>
        <w:t>din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unitatea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învățământ</w:t>
      </w:r>
      <w:r>
        <w:rPr>
          <w:spacing w:val="-8"/>
          <w:sz w:val="20"/>
        </w:rPr>
        <w:t> </w:t>
      </w:r>
      <w:r>
        <w:rPr>
          <w:sz w:val="20"/>
        </w:rPr>
        <w:t>—</w:t>
      </w:r>
      <w:r>
        <w:rPr>
          <w:spacing w:val="-9"/>
          <w:sz w:val="20"/>
        </w:rPr>
        <w:t> </w:t>
      </w:r>
      <w:r>
        <w:rPr>
          <w:sz w:val="20"/>
        </w:rPr>
        <w:t>centru</w:t>
      </w:r>
      <w:r>
        <w:rPr>
          <w:spacing w:val="-8"/>
          <w:sz w:val="20"/>
        </w:rPr>
        <w:t> </w:t>
      </w:r>
      <w:r>
        <w:rPr>
          <w:spacing w:val="-20"/>
          <w:sz w:val="20"/>
        </w:rPr>
        <w:t>de </w:t>
      </w:r>
      <w:r>
        <w:rPr>
          <w:spacing w:val="-3"/>
          <w:sz w:val="20"/>
        </w:rPr>
        <w:t>examen.</w:t>
      </w:r>
    </w:p>
    <w:p>
      <w:pPr>
        <w:pStyle w:val="ListParagraph"/>
        <w:numPr>
          <w:ilvl w:val="0"/>
          <w:numId w:val="5"/>
        </w:numPr>
        <w:tabs>
          <w:tab w:pos="734" w:val="left" w:leader="none"/>
        </w:tabs>
        <w:spacing w:line="228" w:lineRule="auto" w:before="4" w:after="0"/>
        <w:ind w:left="100" w:right="38" w:firstLine="283"/>
        <w:jc w:val="both"/>
        <w:rPr>
          <w:sz w:val="20"/>
        </w:rPr>
      </w:pPr>
      <w:r>
        <w:rPr>
          <w:sz w:val="20"/>
        </w:rPr>
        <w:t>Nu vor fi nominalizate în comisiile pentru evaluarea națională</w:t>
      </w:r>
      <w:r>
        <w:rPr>
          <w:spacing w:val="-28"/>
          <w:sz w:val="20"/>
        </w:rPr>
        <w:t> </w:t>
      </w:r>
      <w:r>
        <w:rPr>
          <w:sz w:val="20"/>
        </w:rPr>
        <w:t>persoane</w:t>
      </w:r>
      <w:r>
        <w:rPr>
          <w:spacing w:val="-27"/>
          <w:sz w:val="20"/>
        </w:rPr>
        <w:t> </w:t>
      </w:r>
      <w:r>
        <w:rPr>
          <w:sz w:val="20"/>
        </w:rPr>
        <w:t>care,</w:t>
      </w:r>
      <w:r>
        <w:rPr>
          <w:spacing w:val="-27"/>
          <w:sz w:val="20"/>
        </w:rPr>
        <w:t> </w:t>
      </w:r>
      <w:r>
        <w:rPr>
          <w:sz w:val="20"/>
        </w:rPr>
        <w:t>în</w:t>
      </w:r>
      <w:r>
        <w:rPr>
          <w:spacing w:val="-27"/>
          <w:sz w:val="20"/>
        </w:rPr>
        <w:t> </w:t>
      </w:r>
      <w:r>
        <w:rPr>
          <w:sz w:val="20"/>
        </w:rPr>
        <w:t>sesiunile</w:t>
      </w:r>
      <w:r>
        <w:rPr>
          <w:spacing w:val="-27"/>
          <w:sz w:val="20"/>
        </w:rPr>
        <w:t> </w:t>
      </w:r>
      <w:r>
        <w:rPr>
          <w:sz w:val="20"/>
        </w:rPr>
        <w:t>anterioare</w:t>
      </w:r>
      <w:r>
        <w:rPr>
          <w:spacing w:val="-27"/>
          <w:sz w:val="20"/>
        </w:rPr>
        <w:t> </w:t>
      </w:r>
      <w:r>
        <w:rPr>
          <w:sz w:val="20"/>
        </w:rPr>
        <w:t>ale</w:t>
      </w:r>
      <w:r>
        <w:rPr>
          <w:spacing w:val="-27"/>
          <w:sz w:val="20"/>
        </w:rPr>
        <w:t> </w:t>
      </w:r>
      <w:r>
        <w:rPr>
          <w:spacing w:val="-5"/>
          <w:sz w:val="20"/>
        </w:rPr>
        <w:t>examenelor </w:t>
      </w:r>
      <w:r>
        <w:rPr>
          <w:sz w:val="20"/>
        </w:rPr>
        <w:t>naționale,</w:t>
      </w:r>
      <w:r>
        <w:rPr>
          <w:spacing w:val="-22"/>
          <w:sz w:val="20"/>
        </w:rPr>
        <w:t> </w:t>
      </w:r>
      <w:r>
        <w:rPr>
          <w:sz w:val="20"/>
        </w:rPr>
        <w:t>nu</w:t>
      </w:r>
      <w:r>
        <w:rPr>
          <w:spacing w:val="-21"/>
          <w:sz w:val="20"/>
        </w:rPr>
        <w:t> </w:t>
      </w:r>
      <w:r>
        <w:rPr>
          <w:sz w:val="20"/>
        </w:rPr>
        <w:t>și-au</w:t>
      </w:r>
      <w:r>
        <w:rPr>
          <w:spacing w:val="-21"/>
          <w:sz w:val="20"/>
        </w:rPr>
        <w:t> </w:t>
      </w:r>
      <w:r>
        <w:rPr>
          <w:sz w:val="20"/>
        </w:rPr>
        <w:t>îndeplinit</w:t>
      </w:r>
      <w:r>
        <w:rPr>
          <w:spacing w:val="-21"/>
          <w:sz w:val="20"/>
        </w:rPr>
        <w:t> </w:t>
      </w:r>
      <w:r>
        <w:rPr>
          <w:sz w:val="20"/>
        </w:rPr>
        <w:t>corespunzător</w:t>
      </w:r>
      <w:r>
        <w:rPr>
          <w:spacing w:val="-20"/>
          <w:sz w:val="20"/>
        </w:rPr>
        <w:t> </w:t>
      </w:r>
      <w:r>
        <w:rPr>
          <w:sz w:val="20"/>
        </w:rPr>
        <w:t>atribuțiile,</w:t>
      </w:r>
      <w:r>
        <w:rPr>
          <w:spacing w:val="-22"/>
          <w:sz w:val="20"/>
        </w:rPr>
        <w:t> </w:t>
      </w:r>
      <w:r>
        <w:rPr>
          <w:sz w:val="20"/>
        </w:rPr>
        <w:t>care</w:t>
      </w:r>
      <w:r>
        <w:rPr>
          <w:spacing w:val="-20"/>
          <w:sz w:val="20"/>
        </w:rPr>
        <w:t> </w:t>
      </w:r>
      <w:r>
        <w:rPr>
          <w:spacing w:val="-73"/>
          <w:sz w:val="20"/>
        </w:rPr>
        <w:t>au</w:t>
      </w:r>
      <w:r>
        <w:rPr>
          <w:spacing w:val="-54"/>
          <w:sz w:val="20"/>
        </w:rPr>
        <w:t> </w:t>
      </w:r>
      <w:r>
        <w:rPr>
          <w:sz w:val="20"/>
        </w:rPr>
        <w:t>săvârșit abateri, respectiv au fost</w:t>
      </w:r>
      <w:r>
        <w:rPr>
          <w:spacing w:val="-29"/>
          <w:sz w:val="20"/>
        </w:rPr>
        <w:t> </w:t>
      </w:r>
      <w:r>
        <w:rPr>
          <w:sz w:val="20"/>
        </w:rPr>
        <w:t>sancționate.</w:t>
      </w:r>
    </w:p>
    <w:p>
      <w:pPr>
        <w:pStyle w:val="ListParagraph"/>
        <w:numPr>
          <w:ilvl w:val="0"/>
          <w:numId w:val="5"/>
        </w:numPr>
        <w:tabs>
          <w:tab w:pos="678" w:val="left" w:leader="none"/>
        </w:tabs>
        <w:spacing w:line="228" w:lineRule="auto" w:before="2" w:after="0"/>
        <w:ind w:left="100" w:right="39" w:firstLine="283"/>
        <w:jc w:val="both"/>
        <w:rPr>
          <w:sz w:val="20"/>
        </w:rPr>
      </w:pPr>
      <w:r>
        <w:rPr>
          <w:sz w:val="20"/>
        </w:rPr>
        <w:t>În</w:t>
      </w:r>
      <w:r>
        <w:rPr>
          <w:spacing w:val="-32"/>
          <w:sz w:val="20"/>
        </w:rPr>
        <w:t> </w:t>
      </w:r>
      <w:r>
        <w:rPr>
          <w:sz w:val="20"/>
        </w:rPr>
        <w:t>unitățile</w:t>
      </w:r>
      <w:r>
        <w:rPr>
          <w:spacing w:val="-31"/>
          <w:sz w:val="20"/>
        </w:rPr>
        <w:t> </w:t>
      </w:r>
      <w:r>
        <w:rPr>
          <w:sz w:val="20"/>
        </w:rPr>
        <w:t>de</w:t>
      </w:r>
      <w:r>
        <w:rPr>
          <w:spacing w:val="-31"/>
          <w:sz w:val="20"/>
        </w:rPr>
        <w:t> </w:t>
      </w:r>
      <w:r>
        <w:rPr>
          <w:sz w:val="20"/>
        </w:rPr>
        <w:t>învățământ</w:t>
      </w:r>
      <w:r>
        <w:rPr>
          <w:spacing w:val="-31"/>
          <w:sz w:val="20"/>
        </w:rPr>
        <w:t> </w:t>
      </w:r>
      <w:r>
        <w:rPr>
          <w:sz w:val="20"/>
        </w:rPr>
        <w:t>în</w:t>
      </w:r>
      <w:r>
        <w:rPr>
          <w:spacing w:val="-31"/>
          <w:sz w:val="20"/>
        </w:rPr>
        <w:t> </w:t>
      </w:r>
      <w:r>
        <w:rPr>
          <w:sz w:val="20"/>
        </w:rPr>
        <w:t>care,</w:t>
      </w:r>
      <w:r>
        <w:rPr>
          <w:spacing w:val="-31"/>
          <w:sz w:val="20"/>
        </w:rPr>
        <w:t> </w:t>
      </w:r>
      <w:r>
        <w:rPr>
          <w:sz w:val="20"/>
        </w:rPr>
        <w:t>în</w:t>
      </w:r>
      <w:r>
        <w:rPr>
          <w:spacing w:val="-31"/>
          <w:sz w:val="20"/>
        </w:rPr>
        <w:t> </w:t>
      </w:r>
      <w:r>
        <w:rPr>
          <w:sz w:val="20"/>
        </w:rPr>
        <w:t>sesiunile</w:t>
      </w:r>
      <w:r>
        <w:rPr>
          <w:spacing w:val="-31"/>
          <w:sz w:val="20"/>
        </w:rPr>
        <w:t> </w:t>
      </w:r>
      <w:r>
        <w:rPr>
          <w:spacing w:val="-9"/>
          <w:sz w:val="20"/>
        </w:rPr>
        <w:t>anterioare, </w:t>
      </w:r>
      <w:r>
        <w:rPr>
          <w:sz w:val="20"/>
        </w:rPr>
        <w:t>s-au constatat nereguli grave în organizarea și </w:t>
      </w:r>
      <w:r>
        <w:rPr>
          <w:spacing w:val="-5"/>
          <w:sz w:val="20"/>
        </w:rPr>
        <w:t>desfășurarea </w:t>
      </w:r>
      <w:r>
        <w:rPr>
          <w:sz w:val="20"/>
        </w:rPr>
        <w:t>evaluării naționale, comisiile județene/Comisia </w:t>
      </w:r>
      <w:r>
        <w:rPr>
          <w:spacing w:val="-5"/>
          <w:sz w:val="20"/>
        </w:rPr>
        <w:t>municipiului </w:t>
      </w:r>
      <w:r>
        <w:rPr>
          <w:w w:val="95"/>
          <w:sz w:val="20"/>
        </w:rPr>
        <w:t>București de organizare a evaluării naționale pentru </w:t>
      </w:r>
      <w:r>
        <w:rPr>
          <w:spacing w:val="-12"/>
          <w:w w:val="95"/>
          <w:sz w:val="20"/>
        </w:rPr>
        <w:t>absolvenții </w:t>
      </w:r>
      <w:r>
        <w:rPr>
          <w:sz w:val="20"/>
        </w:rPr>
        <w:t>clasei</w:t>
      </w:r>
      <w:r>
        <w:rPr>
          <w:spacing w:val="-22"/>
          <w:sz w:val="20"/>
        </w:rPr>
        <w:t> </w:t>
      </w:r>
      <w:r>
        <w:rPr>
          <w:sz w:val="20"/>
        </w:rPr>
        <w:t>a</w:t>
      </w:r>
      <w:r>
        <w:rPr>
          <w:spacing w:val="-21"/>
          <w:sz w:val="20"/>
        </w:rPr>
        <w:t> </w:t>
      </w:r>
      <w:r>
        <w:rPr>
          <w:sz w:val="20"/>
        </w:rPr>
        <w:t>VIII-a</w:t>
      </w:r>
      <w:r>
        <w:rPr>
          <w:spacing w:val="-21"/>
          <w:sz w:val="20"/>
        </w:rPr>
        <w:t> </w:t>
      </w:r>
      <w:r>
        <w:rPr>
          <w:sz w:val="20"/>
        </w:rPr>
        <w:t>pot/poate</w:t>
      </w:r>
      <w:r>
        <w:rPr>
          <w:spacing w:val="-21"/>
          <w:sz w:val="20"/>
        </w:rPr>
        <w:t> </w:t>
      </w:r>
      <w:r>
        <w:rPr>
          <w:sz w:val="20"/>
        </w:rPr>
        <w:t>decide</w:t>
      </w:r>
      <w:r>
        <w:rPr>
          <w:spacing w:val="-22"/>
          <w:sz w:val="20"/>
        </w:rPr>
        <w:t> </w:t>
      </w:r>
      <w:r>
        <w:rPr>
          <w:sz w:val="20"/>
        </w:rPr>
        <w:t>nominalizarea</w:t>
      </w:r>
      <w:r>
        <w:rPr>
          <w:spacing w:val="-21"/>
          <w:sz w:val="20"/>
        </w:rPr>
        <w:t> </w:t>
      </w:r>
      <w:r>
        <w:rPr>
          <w:sz w:val="20"/>
        </w:rPr>
        <w:t>în</w:t>
      </w:r>
      <w:r>
        <w:rPr>
          <w:spacing w:val="-20"/>
          <w:sz w:val="20"/>
        </w:rPr>
        <w:t> </w:t>
      </w:r>
      <w:r>
        <w:rPr>
          <w:sz w:val="20"/>
        </w:rPr>
        <w:t>comisiile</w:t>
      </w:r>
      <w:r>
        <w:rPr>
          <w:spacing w:val="-22"/>
          <w:sz w:val="20"/>
        </w:rPr>
        <w:t> </w:t>
      </w:r>
      <w:r>
        <w:rPr>
          <w:spacing w:val="-2"/>
          <w:sz w:val="20"/>
        </w:rPr>
        <w:t>pentru </w:t>
      </w:r>
      <w:r>
        <w:rPr>
          <w:sz w:val="20"/>
        </w:rPr>
        <w:t>evaluarea națională a unor cadre didactice din alte unități</w:t>
      </w:r>
      <w:r>
        <w:rPr>
          <w:spacing w:val="-19"/>
          <w:sz w:val="20"/>
        </w:rPr>
        <w:t> </w:t>
      </w:r>
      <w:r>
        <w:rPr>
          <w:spacing w:val="-35"/>
          <w:sz w:val="20"/>
        </w:rPr>
        <w:t>de </w:t>
      </w:r>
      <w:r>
        <w:rPr>
          <w:sz w:val="20"/>
        </w:rPr>
        <w:t>învățământ.</w:t>
      </w:r>
    </w:p>
    <w:p>
      <w:pPr>
        <w:pStyle w:val="ListParagraph"/>
        <w:numPr>
          <w:ilvl w:val="0"/>
          <w:numId w:val="5"/>
        </w:numPr>
        <w:tabs>
          <w:tab w:pos="818" w:val="left" w:leader="none"/>
        </w:tabs>
        <w:spacing w:line="228" w:lineRule="auto" w:before="3" w:after="0"/>
        <w:ind w:left="100" w:right="39" w:firstLine="283"/>
        <w:jc w:val="both"/>
        <w:rPr>
          <w:sz w:val="20"/>
        </w:rPr>
      </w:pPr>
      <w:r>
        <w:rPr>
          <w:sz w:val="20"/>
        </w:rPr>
        <w:t>Comisiile județene/Comisia municipiului București</w:t>
      </w:r>
      <w:r>
        <w:rPr>
          <w:spacing w:val="-19"/>
          <w:sz w:val="20"/>
        </w:rPr>
        <w:t> </w:t>
      </w:r>
      <w:r>
        <w:rPr>
          <w:spacing w:val="-42"/>
          <w:sz w:val="20"/>
        </w:rPr>
        <w:t>de </w:t>
      </w:r>
      <w:r>
        <w:rPr>
          <w:sz w:val="20"/>
        </w:rPr>
        <w:t>organizare</w:t>
      </w:r>
      <w:r>
        <w:rPr>
          <w:spacing w:val="-39"/>
          <w:sz w:val="20"/>
        </w:rPr>
        <w:t> </w:t>
      </w:r>
      <w:r>
        <w:rPr>
          <w:sz w:val="20"/>
        </w:rPr>
        <w:t>a</w:t>
      </w:r>
      <w:r>
        <w:rPr>
          <w:spacing w:val="-38"/>
          <w:sz w:val="20"/>
        </w:rPr>
        <w:t> </w:t>
      </w:r>
      <w:r>
        <w:rPr>
          <w:sz w:val="20"/>
        </w:rPr>
        <w:t>evaluării</w:t>
      </w:r>
      <w:r>
        <w:rPr>
          <w:spacing w:val="-38"/>
          <w:sz w:val="20"/>
        </w:rPr>
        <w:t> </w:t>
      </w:r>
      <w:r>
        <w:rPr>
          <w:sz w:val="20"/>
        </w:rPr>
        <w:t>naționale</w:t>
      </w:r>
      <w:r>
        <w:rPr>
          <w:spacing w:val="-38"/>
          <w:sz w:val="20"/>
        </w:rPr>
        <w:t> </w:t>
      </w:r>
      <w:r>
        <w:rPr>
          <w:sz w:val="20"/>
        </w:rPr>
        <w:t>pentru</w:t>
      </w:r>
      <w:r>
        <w:rPr>
          <w:spacing w:val="-39"/>
          <w:sz w:val="20"/>
        </w:rPr>
        <w:t> </w:t>
      </w:r>
      <w:r>
        <w:rPr>
          <w:sz w:val="20"/>
        </w:rPr>
        <w:t>absolvenții</w:t>
      </w:r>
      <w:r>
        <w:rPr>
          <w:spacing w:val="-38"/>
          <w:sz w:val="20"/>
        </w:rPr>
        <w:t> </w:t>
      </w:r>
      <w:r>
        <w:rPr>
          <w:sz w:val="20"/>
        </w:rPr>
        <w:t>clasei</w:t>
      </w:r>
      <w:r>
        <w:rPr>
          <w:spacing w:val="-38"/>
          <w:sz w:val="20"/>
        </w:rPr>
        <w:t> </w:t>
      </w:r>
      <w:r>
        <w:rPr>
          <w:sz w:val="20"/>
        </w:rPr>
        <w:t>a</w:t>
      </w:r>
      <w:r>
        <w:rPr>
          <w:spacing w:val="-38"/>
          <w:sz w:val="20"/>
        </w:rPr>
        <w:t> </w:t>
      </w:r>
      <w:r>
        <w:rPr>
          <w:spacing w:val="-18"/>
          <w:sz w:val="20"/>
        </w:rPr>
        <w:t>VIII-a </w:t>
      </w:r>
      <w:r>
        <w:rPr>
          <w:sz w:val="20"/>
        </w:rPr>
        <w:t>pot/poate decide suspendarea dreptului de constituire a centrului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examen</w:t>
      </w:r>
      <w:r>
        <w:rPr>
          <w:spacing w:val="-21"/>
          <w:sz w:val="20"/>
        </w:rPr>
        <w:t> </w:t>
      </w:r>
      <w:r>
        <w:rPr>
          <w:sz w:val="20"/>
        </w:rPr>
        <w:t>unității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învățământ</w:t>
      </w:r>
      <w:r>
        <w:rPr>
          <w:spacing w:val="-21"/>
          <w:sz w:val="20"/>
        </w:rPr>
        <w:t> </w:t>
      </w:r>
      <w:r>
        <w:rPr>
          <w:sz w:val="20"/>
        </w:rPr>
        <w:t>în</w:t>
      </w:r>
      <w:r>
        <w:rPr>
          <w:spacing w:val="-22"/>
          <w:sz w:val="20"/>
        </w:rPr>
        <w:t> </w:t>
      </w:r>
      <w:r>
        <w:rPr>
          <w:sz w:val="20"/>
        </w:rPr>
        <w:t>care,</w:t>
      </w:r>
      <w:r>
        <w:rPr>
          <w:spacing w:val="-21"/>
          <w:sz w:val="20"/>
        </w:rPr>
        <w:t> </w:t>
      </w:r>
      <w:r>
        <w:rPr>
          <w:sz w:val="20"/>
        </w:rPr>
        <w:t>în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sesiunile </w:t>
      </w:r>
      <w:r>
        <w:rPr>
          <w:sz w:val="20"/>
        </w:rPr>
        <w:t>anterioare, s-au constatat nereguli grave în organizarea </w:t>
      </w:r>
      <w:r>
        <w:rPr>
          <w:spacing w:val="-9"/>
          <w:sz w:val="20"/>
        </w:rPr>
        <w:t>și </w:t>
      </w:r>
      <w:r>
        <w:rPr>
          <w:sz w:val="20"/>
        </w:rPr>
        <w:t>desfășurarea evaluării</w:t>
      </w:r>
      <w:r>
        <w:rPr>
          <w:spacing w:val="-10"/>
          <w:sz w:val="20"/>
        </w:rPr>
        <w:t> </w:t>
      </w:r>
      <w:r>
        <w:rPr>
          <w:sz w:val="20"/>
        </w:rPr>
        <w:t>naționale.</w:t>
      </w:r>
    </w:p>
    <w:p>
      <w:pPr>
        <w:pStyle w:val="BodyText"/>
        <w:spacing w:line="228" w:lineRule="auto" w:before="3"/>
        <w:ind w:right="41"/>
      </w:pPr>
      <w:r>
        <w:rPr>
          <w:spacing w:val="-3"/>
        </w:rPr>
        <w:t>Art.</w:t>
      </w:r>
      <w:r>
        <w:rPr>
          <w:spacing w:val="-29"/>
        </w:rPr>
        <w:t> </w:t>
      </w:r>
      <w:r>
        <w:rPr>
          <w:spacing w:val="-3"/>
        </w:rPr>
        <w:t>7.</w:t>
      </w:r>
      <w:r>
        <w:rPr>
          <w:spacing w:val="-28"/>
        </w:rPr>
        <w:t> </w:t>
      </w:r>
      <w:r>
        <w:rPr/>
        <w:t>—</w:t>
      </w:r>
      <w:r>
        <w:rPr>
          <w:spacing w:val="-28"/>
        </w:rPr>
        <w:t> </w:t>
      </w:r>
      <w:r>
        <w:rPr>
          <w:spacing w:val="-3"/>
        </w:rPr>
        <w:t>(1)</w:t>
      </w:r>
      <w:r>
        <w:rPr>
          <w:spacing w:val="-28"/>
        </w:rPr>
        <w:t> </w:t>
      </w:r>
      <w:r>
        <w:rPr/>
        <w:t>Se</w:t>
      </w:r>
      <w:r>
        <w:rPr>
          <w:spacing w:val="-28"/>
        </w:rPr>
        <w:t> </w:t>
      </w:r>
      <w:r>
        <w:rPr>
          <w:spacing w:val="-5"/>
        </w:rPr>
        <w:t>interzice</w:t>
      </w:r>
      <w:r>
        <w:rPr>
          <w:spacing w:val="-28"/>
        </w:rPr>
        <w:t> </w:t>
      </w:r>
      <w:r>
        <w:rPr>
          <w:spacing w:val="-4"/>
        </w:rPr>
        <w:t>candidaților</w:t>
      </w:r>
      <w:r>
        <w:rPr>
          <w:spacing w:val="-28"/>
        </w:rPr>
        <w:t> </w:t>
      </w:r>
      <w:r>
        <w:rPr>
          <w:spacing w:val="-3"/>
        </w:rPr>
        <w:t>la</w:t>
      </w:r>
      <w:r>
        <w:rPr>
          <w:spacing w:val="-28"/>
        </w:rPr>
        <w:t> </w:t>
      </w:r>
      <w:r>
        <w:rPr>
          <w:spacing w:val="-5"/>
        </w:rPr>
        <w:t>evaluarea</w:t>
      </w:r>
      <w:r>
        <w:rPr>
          <w:spacing w:val="-28"/>
        </w:rPr>
        <w:t> </w:t>
      </w:r>
      <w:r>
        <w:rPr>
          <w:spacing w:val="-5"/>
        </w:rPr>
        <w:t>națională</w:t>
      </w:r>
      <w:r>
        <w:rPr>
          <w:spacing w:val="-28"/>
        </w:rPr>
        <w:t> </w:t>
      </w:r>
      <w:r>
        <w:rPr>
          <w:spacing w:val="-42"/>
        </w:rPr>
        <w:t>să </w:t>
      </w:r>
      <w:r>
        <w:rPr>
          <w:spacing w:val="-6"/>
        </w:rPr>
        <w:t>introducă</w:t>
      </w:r>
      <w:r>
        <w:rPr>
          <w:spacing w:val="-28"/>
        </w:rPr>
        <w:t> </w:t>
      </w:r>
      <w:r>
        <w:rPr>
          <w:spacing w:val="-3"/>
        </w:rPr>
        <w:t>în</w:t>
      </w:r>
      <w:r>
        <w:rPr>
          <w:spacing w:val="-28"/>
        </w:rPr>
        <w:t> </w:t>
      </w:r>
      <w:r>
        <w:rPr>
          <w:spacing w:val="-5"/>
        </w:rPr>
        <w:t>sălile</w:t>
      </w:r>
      <w:r>
        <w:rPr>
          <w:spacing w:val="-27"/>
        </w:rPr>
        <w:t> </w:t>
      </w:r>
      <w:r>
        <w:rPr>
          <w:spacing w:val="-3"/>
        </w:rPr>
        <w:t>de</w:t>
      </w:r>
      <w:r>
        <w:rPr>
          <w:spacing w:val="-28"/>
        </w:rPr>
        <w:t> </w:t>
      </w:r>
      <w:r>
        <w:rPr>
          <w:spacing w:val="-5"/>
        </w:rPr>
        <w:t>examen</w:t>
      </w:r>
      <w:r>
        <w:rPr>
          <w:spacing w:val="-28"/>
        </w:rPr>
        <w:t> </w:t>
      </w:r>
      <w:r>
        <w:rPr>
          <w:spacing w:val="-6"/>
        </w:rPr>
        <w:t>ghiozdane,</w:t>
      </w:r>
      <w:r>
        <w:rPr>
          <w:spacing w:val="-27"/>
        </w:rPr>
        <w:t> </w:t>
      </w:r>
      <w:r>
        <w:rPr>
          <w:spacing w:val="-6"/>
        </w:rPr>
        <w:t>rucsacuri,</w:t>
      </w:r>
      <w:r>
        <w:rPr>
          <w:spacing w:val="-28"/>
        </w:rPr>
        <w:t> </w:t>
      </w:r>
      <w:r>
        <w:rPr>
          <w:spacing w:val="-6"/>
        </w:rPr>
        <w:t>sacoșe,</w:t>
      </w:r>
      <w:r>
        <w:rPr>
          <w:spacing w:val="-28"/>
        </w:rPr>
        <w:t> </w:t>
      </w:r>
      <w:r>
        <w:rPr>
          <w:spacing w:val="-19"/>
        </w:rPr>
        <w:t>poșete </w:t>
      </w:r>
      <w:r>
        <w:rPr/>
        <w:t>și</w:t>
      </w:r>
      <w:r>
        <w:rPr>
          <w:spacing w:val="-7"/>
        </w:rPr>
        <w:t> </w:t>
      </w:r>
      <w:r>
        <w:rPr>
          <w:spacing w:val="-3"/>
        </w:rPr>
        <w:t>alte</w:t>
      </w:r>
      <w:r>
        <w:rPr>
          <w:spacing w:val="-7"/>
        </w:rPr>
        <w:t> </w:t>
      </w:r>
      <w:r>
        <w:rPr>
          <w:spacing w:val="-3"/>
        </w:rPr>
        <w:t>asemenea</w:t>
      </w:r>
      <w:r>
        <w:rPr>
          <w:spacing w:val="-7"/>
        </w:rPr>
        <w:t> </w:t>
      </w:r>
      <w:r>
        <w:rPr>
          <w:spacing w:val="-3"/>
        </w:rPr>
        <w:t>obiecte,</w:t>
      </w:r>
      <w:r>
        <w:rPr>
          <w:spacing w:val="-7"/>
        </w:rPr>
        <w:t> </w:t>
      </w:r>
      <w:r>
        <w:rPr/>
        <w:t>candidații</w:t>
      </w:r>
      <w:r>
        <w:rPr>
          <w:spacing w:val="-7"/>
        </w:rPr>
        <w:t> </w:t>
      </w:r>
      <w:r>
        <w:rPr>
          <w:spacing w:val="-3"/>
        </w:rPr>
        <w:t>având</w:t>
      </w:r>
      <w:r>
        <w:rPr>
          <w:spacing w:val="-7"/>
        </w:rPr>
        <w:t> </w:t>
      </w:r>
      <w:r>
        <w:rPr>
          <w:spacing w:val="-3"/>
        </w:rPr>
        <w:t>obligația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31"/>
        </w:rPr>
        <w:t>lăsa </w:t>
      </w:r>
      <w:r>
        <w:rPr>
          <w:spacing w:val="-5"/>
        </w:rPr>
        <w:t>obiectele</w:t>
      </w:r>
      <w:r>
        <w:rPr>
          <w:spacing w:val="-22"/>
        </w:rPr>
        <w:t> </w:t>
      </w:r>
      <w:r>
        <w:rPr>
          <w:spacing w:val="-4"/>
        </w:rPr>
        <w:t>menționate</w:t>
      </w:r>
      <w:r>
        <w:rPr>
          <w:spacing w:val="-22"/>
        </w:rPr>
        <w:t> </w:t>
      </w:r>
      <w:r>
        <w:rPr/>
        <w:t>în</w:t>
      </w:r>
      <w:r>
        <w:rPr>
          <w:spacing w:val="-22"/>
        </w:rPr>
        <w:t> </w:t>
      </w:r>
      <w:r>
        <w:rPr>
          <w:spacing w:val="-3"/>
        </w:rPr>
        <w:t>sala</w:t>
      </w:r>
      <w:r>
        <w:rPr>
          <w:spacing w:val="-21"/>
        </w:rPr>
        <w:t> </w:t>
      </w:r>
      <w:r>
        <w:rPr>
          <w:spacing w:val="-3"/>
        </w:rPr>
        <w:t>de</w:t>
      </w:r>
      <w:r>
        <w:rPr>
          <w:spacing w:val="-22"/>
        </w:rPr>
        <w:t> </w:t>
      </w:r>
      <w:r>
        <w:rPr>
          <w:spacing w:val="-5"/>
        </w:rPr>
        <w:t>depozitare</w:t>
      </w:r>
      <w:r>
        <w:rPr>
          <w:spacing w:val="-22"/>
        </w:rPr>
        <w:t> </w:t>
      </w:r>
      <w:r>
        <w:rPr/>
        <w:t>a</w:t>
      </w:r>
      <w:r>
        <w:rPr>
          <w:spacing w:val="-21"/>
        </w:rPr>
        <w:t> </w:t>
      </w:r>
      <w:r>
        <w:rPr>
          <w:spacing w:val="-5"/>
        </w:rPr>
        <w:t>obiectelor</w:t>
      </w:r>
      <w:r>
        <w:rPr>
          <w:spacing w:val="-22"/>
        </w:rPr>
        <w:t> </w:t>
      </w:r>
      <w:r>
        <w:rPr>
          <w:spacing w:val="-7"/>
        </w:rPr>
        <w:t>personale, </w:t>
      </w:r>
      <w:r>
        <w:rPr/>
        <w:t>stabilită de comisia din </w:t>
      </w:r>
      <w:r>
        <w:rPr>
          <w:spacing w:val="-3"/>
        </w:rPr>
        <w:t>unitatea </w:t>
      </w:r>
      <w:r>
        <w:rPr/>
        <w:t>de învățământ — centru </w:t>
      </w:r>
      <w:r>
        <w:rPr>
          <w:spacing w:val="-24"/>
        </w:rPr>
        <w:t>de </w:t>
      </w:r>
      <w:r>
        <w:rPr>
          <w:spacing w:val="-5"/>
        </w:rPr>
        <w:t>examen </w:t>
      </w:r>
      <w:r>
        <w:rPr/>
        <w:t>în </w:t>
      </w:r>
      <w:r>
        <w:rPr>
          <w:spacing w:val="-4"/>
        </w:rPr>
        <w:t>acest</w:t>
      </w:r>
      <w:r>
        <w:rPr>
          <w:spacing w:val="-21"/>
        </w:rPr>
        <w:t> </w:t>
      </w:r>
      <w:r>
        <w:rPr>
          <w:spacing w:val="-4"/>
        </w:rPr>
        <w:t>scop.</w:t>
      </w: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28" w:lineRule="auto" w:before="2" w:after="0"/>
        <w:ind w:left="100" w:right="38" w:firstLine="283"/>
        <w:jc w:val="both"/>
        <w:rPr>
          <w:sz w:val="20"/>
        </w:rPr>
      </w:pPr>
      <w:r>
        <w:rPr>
          <w:w w:val="95"/>
          <w:sz w:val="20"/>
        </w:rPr>
        <w:t>Candidații care refuză depozitarea obiectelor </w:t>
      </w:r>
      <w:r>
        <w:rPr>
          <w:spacing w:val="-8"/>
          <w:w w:val="95"/>
          <w:sz w:val="20"/>
        </w:rPr>
        <w:t>menționate </w:t>
      </w:r>
      <w:r>
        <w:rPr>
          <w:sz w:val="20"/>
        </w:rPr>
        <w:t>la alin. (1) în sala stabilită de comisie în acest scop nu sunt primiți în</w:t>
      </w:r>
      <w:r>
        <w:rPr>
          <w:spacing w:val="-5"/>
          <w:sz w:val="20"/>
        </w:rPr>
        <w:t> </w:t>
      </w:r>
      <w:r>
        <w:rPr>
          <w:sz w:val="20"/>
        </w:rPr>
        <w:t>examen.</w:t>
      </w: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28" w:lineRule="auto" w:before="1" w:after="0"/>
        <w:ind w:left="100" w:right="40" w:firstLine="283"/>
        <w:jc w:val="both"/>
        <w:rPr>
          <w:sz w:val="20"/>
        </w:rPr>
      </w:pPr>
      <w:r>
        <w:rPr>
          <w:w w:val="95"/>
          <w:sz w:val="20"/>
        </w:rPr>
        <w:t>Se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interzice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candidaților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evaluarea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națională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să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aibă,</w:t>
      </w:r>
      <w:r>
        <w:rPr>
          <w:spacing w:val="-11"/>
          <w:w w:val="95"/>
          <w:sz w:val="20"/>
        </w:rPr>
        <w:t> </w:t>
      </w:r>
      <w:r>
        <w:rPr>
          <w:spacing w:val="-40"/>
          <w:w w:val="95"/>
          <w:sz w:val="20"/>
        </w:rPr>
        <w:t>în </w:t>
      </w:r>
      <w:r>
        <w:rPr>
          <w:sz w:val="20"/>
        </w:rPr>
        <w:t>sălile de examen, asupra </w:t>
      </w:r>
      <w:r>
        <w:rPr>
          <w:spacing w:val="-4"/>
          <w:sz w:val="20"/>
        </w:rPr>
        <w:t>lor, </w:t>
      </w:r>
      <w:r>
        <w:rPr>
          <w:sz w:val="20"/>
        </w:rPr>
        <w:t>în obiectele de îmbrăcăminte</w:t>
      </w:r>
      <w:r>
        <w:rPr>
          <w:spacing w:val="-14"/>
          <w:sz w:val="20"/>
        </w:rPr>
        <w:t> </w:t>
      </w:r>
      <w:r>
        <w:rPr>
          <w:sz w:val="20"/>
        </w:rPr>
        <w:t>sau</w:t>
      </w:r>
    </w:p>
    <w:p>
      <w:pPr>
        <w:pStyle w:val="BodyText"/>
        <w:spacing w:line="228" w:lineRule="auto" w:before="113"/>
        <w:ind w:right="116" w:firstLine="0"/>
      </w:pPr>
      <w:r>
        <w:rPr/>
        <w:br w:type="column"/>
      </w:r>
      <w:r>
        <w:rPr/>
        <w:t>încălțăminte,</w:t>
      </w:r>
      <w:r>
        <w:rPr>
          <w:spacing w:val="-14"/>
        </w:rPr>
        <w:t> </w:t>
      </w:r>
      <w:r>
        <w:rPr/>
        <w:t>în</w:t>
      </w:r>
      <w:r>
        <w:rPr>
          <w:spacing w:val="-13"/>
        </w:rPr>
        <w:t> </w:t>
      </w:r>
      <w:r>
        <w:rPr/>
        <w:t>penare</w:t>
      </w:r>
      <w:r>
        <w:rPr>
          <w:spacing w:val="-13"/>
        </w:rPr>
        <w:t> </w:t>
      </w:r>
      <w:r>
        <w:rPr/>
        <w:t>și</w:t>
      </w:r>
      <w:r>
        <w:rPr>
          <w:spacing w:val="-13"/>
        </w:rPr>
        <w:t> </w:t>
      </w:r>
      <w:r>
        <w:rPr/>
        <w:t>alte</w:t>
      </w:r>
      <w:r>
        <w:rPr>
          <w:spacing w:val="-13"/>
        </w:rPr>
        <w:t> </w:t>
      </w:r>
      <w:r>
        <w:rPr/>
        <w:t>asemenea</w:t>
      </w:r>
      <w:r>
        <w:rPr>
          <w:spacing w:val="-14"/>
        </w:rPr>
        <w:t> </w:t>
      </w:r>
      <w:r>
        <w:rPr/>
        <w:t>obiecte</w:t>
      </w:r>
      <w:r>
        <w:rPr>
          <w:spacing w:val="-13"/>
        </w:rPr>
        <w:t> </w:t>
      </w:r>
      <w:r>
        <w:rPr/>
        <w:t>ori</w:t>
      </w:r>
      <w:r>
        <w:rPr>
          <w:spacing w:val="-13"/>
        </w:rPr>
        <w:t> </w:t>
      </w:r>
      <w:r>
        <w:rPr/>
        <w:t>în</w:t>
      </w:r>
      <w:r>
        <w:rPr>
          <w:spacing w:val="-13"/>
        </w:rPr>
        <w:t> </w:t>
      </w:r>
      <w:r>
        <w:rPr>
          <w:spacing w:val="-11"/>
        </w:rPr>
        <w:t>băncile </w:t>
      </w:r>
      <w:r>
        <w:rPr/>
        <w:t>în care sunt așezați în sălile de examen orice fel de </w:t>
      </w:r>
      <w:r>
        <w:rPr>
          <w:spacing w:val="-8"/>
        </w:rPr>
        <w:t>lucrări: </w:t>
      </w:r>
      <w:r>
        <w:rPr/>
        <w:t>manuale, cărți, dicționare, culegeri, formulare,</w:t>
      </w:r>
      <w:r>
        <w:rPr>
          <w:spacing w:val="-34"/>
        </w:rPr>
        <w:t> </w:t>
      </w:r>
      <w:r>
        <w:rPr>
          <w:spacing w:val="-6"/>
        </w:rPr>
        <w:t>memoratoare, </w:t>
      </w:r>
      <w:r>
        <w:rPr>
          <w:w w:val="95"/>
        </w:rPr>
        <w:t>notițe,</w:t>
      </w:r>
      <w:r>
        <w:rPr>
          <w:spacing w:val="-8"/>
          <w:w w:val="95"/>
        </w:rPr>
        <w:t> </w:t>
      </w:r>
      <w:r>
        <w:rPr>
          <w:w w:val="95"/>
        </w:rPr>
        <w:t>însemnări,</w:t>
      </w:r>
      <w:r>
        <w:rPr>
          <w:spacing w:val="-8"/>
          <w:w w:val="95"/>
        </w:rPr>
        <w:t> </w:t>
      </w:r>
      <w:r>
        <w:rPr>
          <w:w w:val="95"/>
        </w:rPr>
        <w:t>rezumate,</w:t>
      </w:r>
      <w:r>
        <w:rPr>
          <w:spacing w:val="-8"/>
          <w:w w:val="95"/>
        </w:rPr>
        <w:t> </w:t>
      </w:r>
      <w:r>
        <w:rPr>
          <w:w w:val="95"/>
        </w:rPr>
        <w:t>ciorne</w:t>
      </w:r>
      <w:r>
        <w:rPr>
          <w:spacing w:val="-8"/>
          <w:w w:val="95"/>
        </w:rPr>
        <w:t> </w:t>
      </w:r>
      <w:r>
        <w:rPr>
          <w:w w:val="95"/>
        </w:rPr>
        <w:t>sau</w:t>
      </w:r>
      <w:r>
        <w:rPr>
          <w:spacing w:val="-8"/>
          <w:w w:val="95"/>
        </w:rPr>
        <w:t> </w:t>
      </w:r>
      <w:r>
        <w:rPr>
          <w:w w:val="95"/>
        </w:rPr>
        <w:t>lucrări</w:t>
      </w:r>
      <w:r>
        <w:rPr>
          <w:spacing w:val="-8"/>
          <w:w w:val="95"/>
        </w:rPr>
        <w:t> </w:t>
      </w:r>
      <w:r>
        <w:rPr>
          <w:w w:val="95"/>
        </w:rPr>
        <w:t>ale</w:t>
      </w:r>
      <w:r>
        <w:rPr>
          <w:spacing w:val="-8"/>
          <w:w w:val="95"/>
        </w:rPr>
        <w:t> </w:t>
      </w:r>
      <w:r>
        <w:rPr>
          <w:w w:val="95"/>
        </w:rPr>
        <w:t>altor</w:t>
      </w:r>
      <w:r>
        <w:rPr>
          <w:spacing w:val="-8"/>
          <w:w w:val="95"/>
        </w:rPr>
        <w:t> candidați </w:t>
      </w:r>
      <w:r>
        <w:rPr/>
        <w:t>etc., care ar putea fi utilizate pentru rezolvarea</w:t>
      </w:r>
      <w:r>
        <w:rPr>
          <w:spacing w:val="-23"/>
        </w:rPr>
        <w:t> </w:t>
      </w:r>
      <w:r>
        <w:rPr/>
        <w:t>subiectelor.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28" w:lineRule="auto" w:before="2" w:after="0"/>
        <w:ind w:left="100" w:right="116" w:firstLine="283"/>
        <w:jc w:val="both"/>
        <w:rPr>
          <w:sz w:val="20"/>
        </w:rPr>
      </w:pPr>
      <w:r>
        <w:rPr>
          <w:sz w:val="20"/>
        </w:rPr>
        <w:t>Se interzice candidaților să aibă, în sălile de </w:t>
      </w:r>
      <w:r>
        <w:rPr>
          <w:spacing w:val="-5"/>
          <w:sz w:val="20"/>
        </w:rPr>
        <w:t>examen, </w:t>
      </w:r>
      <w:r>
        <w:rPr>
          <w:sz w:val="20"/>
        </w:rPr>
        <w:t>asupra lor, în obiectele de îmbrăcăminte sau încălțăminte, </w:t>
      </w:r>
      <w:r>
        <w:rPr>
          <w:spacing w:val="-11"/>
          <w:sz w:val="20"/>
        </w:rPr>
        <w:t>în </w:t>
      </w:r>
      <w:r>
        <w:rPr>
          <w:sz w:val="20"/>
        </w:rPr>
        <w:t>penare și alte asemenea obiecte sau în băncile în care </w:t>
      </w:r>
      <w:r>
        <w:rPr>
          <w:spacing w:val="-5"/>
          <w:sz w:val="20"/>
        </w:rPr>
        <w:t>sunt </w:t>
      </w:r>
      <w:r>
        <w:rPr>
          <w:sz w:val="20"/>
        </w:rPr>
        <w:t>așezați în sălile de examen telefoane mobile, căști </w:t>
      </w:r>
      <w:r>
        <w:rPr>
          <w:spacing w:val="-20"/>
          <w:sz w:val="20"/>
        </w:rPr>
        <w:t>audio, </w:t>
      </w:r>
      <w:r>
        <w:rPr>
          <w:sz w:val="20"/>
        </w:rPr>
        <w:t>precum și orice mijloc electronic de calcul sau </w:t>
      </w:r>
      <w:r>
        <w:rPr>
          <w:spacing w:val="-13"/>
          <w:sz w:val="20"/>
        </w:rPr>
        <w:t>de </w:t>
      </w:r>
      <w:r>
        <w:rPr>
          <w:sz w:val="20"/>
        </w:rPr>
        <w:t>comunicare/care permite conectarea la internet/la rețele </w:t>
      </w:r>
      <w:r>
        <w:rPr>
          <w:spacing w:val="-19"/>
          <w:sz w:val="20"/>
        </w:rPr>
        <w:t>de </w:t>
      </w:r>
      <w:r>
        <w:rPr>
          <w:sz w:val="20"/>
        </w:rPr>
        <w:t>socializare, care ar putea fi utilizate în rezolvarea subiectelor, pentru efectuarea calculelor, pentru comunicare cu </w:t>
      </w:r>
      <w:r>
        <w:rPr>
          <w:spacing w:val="-6"/>
          <w:sz w:val="20"/>
        </w:rPr>
        <w:t>alți </w:t>
      </w:r>
      <w:r>
        <w:rPr>
          <w:w w:val="95"/>
          <w:sz w:val="20"/>
        </w:rPr>
        <w:t>candidați/asistenți din unitatea/unitățile de</w:t>
      </w:r>
      <w:r>
        <w:rPr>
          <w:spacing w:val="-23"/>
          <w:w w:val="95"/>
          <w:sz w:val="20"/>
        </w:rPr>
        <w:t> </w:t>
      </w:r>
      <w:r>
        <w:rPr>
          <w:spacing w:val="-9"/>
          <w:w w:val="95"/>
          <w:sz w:val="20"/>
        </w:rPr>
        <w:t>învățământ/centrul/ </w:t>
      </w:r>
      <w:r>
        <w:rPr>
          <w:sz w:val="20"/>
        </w:rPr>
        <w:t>centrele de examen sau cu</w:t>
      </w:r>
      <w:r>
        <w:rPr>
          <w:spacing w:val="-4"/>
          <w:sz w:val="20"/>
        </w:rPr>
        <w:t> </w:t>
      </w:r>
      <w:r>
        <w:rPr>
          <w:sz w:val="20"/>
        </w:rPr>
        <w:t>exteriorul.</w:t>
      </w:r>
    </w:p>
    <w:p>
      <w:pPr>
        <w:pStyle w:val="ListParagraph"/>
        <w:numPr>
          <w:ilvl w:val="0"/>
          <w:numId w:val="6"/>
        </w:numPr>
        <w:tabs>
          <w:tab w:pos="719" w:val="left" w:leader="none"/>
        </w:tabs>
        <w:spacing w:line="228" w:lineRule="auto" w:before="4" w:after="0"/>
        <w:ind w:left="100" w:right="116" w:firstLine="283"/>
        <w:jc w:val="both"/>
        <w:rPr>
          <w:sz w:val="20"/>
        </w:rPr>
      </w:pPr>
      <w:r>
        <w:rPr>
          <w:sz w:val="20"/>
        </w:rPr>
        <w:t>Se interzice candidaților să comunice între ei sau </w:t>
      </w:r>
      <w:r>
        <w:rPr>
          <w:spacing w:val="-24"/>
          <w:sz w:val="20"/>
        </w:rPr>
        <w:t>cu </w:t>
      </w:r>
      <w:r>
        <w:rPr>
          <w:sz w:val="20"/>
        </w:rPr>
        <w:t>exteriorul, să copieze, să transmită materiale care permit copiatul</w:t>
      </w:r>
      <w:r>
        <w:rPr>
          <w:spacing w:val="-23"/>
          <w:sz w:val="20"/>
        </w:rPr>
        <w:t> </w:t>
      </w:r>
      <w:r>
        <w:rPr>
          <w:sz w:val="20"/>
        </w:rPr>
        <w:t>sau</w:t>
      </w:r>
      <w:r>
        <w:rPr>
          <w:spacing w:val="-23"/>
          <w:sz w:val="20"/>
        </w:rPr>
        <w:t> </w:t>
      </w:r>
      <w:r>
        <w:rPr>
          <w:sz w:val="20"/>
        </w:rPr>
        <w:t>să</w:t>
      </w:r>
      <w:r>
        <w:rPr>
          <w:spacing w:val="-22"/>
          <w:sz w:val="20"/>
        </w:rPr>
        <w:t> </w:t>
      </w:r>
      <w:r>
        <w:rPr>
          <w:sz w:val="20"/>
        </w:rPr>
        <w:t>schimbe</w:t>
      </w:r>
      <w:r>
        <w:rPr>
          <w:spacing w:val="-23"/>
          <w:sz w:val="20"/>
        </w:rPr>
        <w:t> </w:t>
      </w:r>
      <w:r>
        <w:rPr>
          <w:sz w:val="20"/>
        </w:rPr>
        <w:t>între</w:t>
      </w:r>
      <w:r>
        <w:rPr>
          <w:spacing w:val="-22"/>
          <w:sz w:val="20"/>
        </w:rPr>
        <w:t> </w:t>
      </w:r>
      <w:r>
        <w:rPr>
          <w:sz w:val="20"/>
        </w:rPr>
        <w:t>ei</w:t>
      </w:r>
      <w:r>
        <w:rPr>
          <w:spacing w:val="-23"/>
          <w:sz w:val="20"/>
        </w:rPr>
        <w:t> </w:t>
      </w:r>
      <w:r>
        <w:rPr>
          <w:sz w:val="20"/>
        </w:rPr>
        <w:t>foi</w:t>
      </w:r>
      <w:r>
        <w:rPr>
          <w:spacing w:val="-22"/>
          <w:sz w:val="20"/>
        </w:rPr>
        <w:t> </w:t>
      </w:r>
      <w:r>
        <w:rPr>
          <w:sz w:val="20"/>
        </w:rPr>
        <w:t>din</w:t>
      </w:r>
      <w:r>
        <w:rPr>
          <w:spacing w:val="-23"/>
          <w:sz w:val="20"/>
        </w:rPr>
        <w:t> </w:t>
      </w:r>
      <w:r>
        <w:rPr>
          <w:sz w:val="20"/>
        </w:rPr>
        <w:t>lucrare,</w:t>
      </w:r>
      <w:r>
        <w:rPr>
          <w:spacing w:val="-22"/>
          <w:sz w:val="20"/>
        </w:rPr>
        <w:t> </w:t>
      </w:r>
      <w:r>
        <w:rPr>
          <w:sz w:val="20"/>
        </w:rPr>
        <w:t>ciorne,</w:t>
      </w:r>
      <w:r>
        <w:rPr>
          <w:spacing w:val="-23"/>
          <w:sz w:val="20"/>
        </w:rPr>
        <w:t> </w:t>
      </w:r>
      <w:r>
        <w:rPr>
          <w:sz w:val="20"/>
        </w:rPr>
        <w:t>notițe</w:t>
      </w:r>
      <w:r>
        <w:rPr>
          <w:spacing w:val="-23"/>
          <w:sz w:val="20"/>
        </w:rPr>
        <w:t> </w:t>
      </w:r>
      <w:r>
        <w:rPr>
          <w:spacing w:val="-16"/>
          <w:sz w:val="20"/>
        </w:rPr>
        <w:t>sau </w:t>
      </w:r>
      <w:r>
        <w:rPr>
          <w:sz w:val="20"/>
        </w:rPr>
        <w:t>alte materiale care ar putea fi utilizate pentru rezolvarea subiectelor.</w:t>
      </w:r>
    </w:p>
    <w:p>
      <w:pPr>
        <w:pStyle w:val="ListParagraph"/>
        <w:numPr>
          <w:ilvl w:val="0"/>
          <w:numId w:val="6"/>
        </w:numPr>
        <w:tabs>
          <w:tab w:pos="732" w:val="left" w:leader="none"/>
        </w:tabs>
        <w:spacing w:line="228" w:lineRule="auto" w:before="3" w:after="0"/>
        <w:ind w:left="100" w:right="116" w:firstLine="283"/>
        <w:jc w:val="both"/>
        <w:rPr>
          <w:sz w:val="20"/>
        </w:rPr>
      </w:pPr>
      <w:r>
        <w:rPr>
          <w:sz w:val="20"/>
        </w:rPr>
        <w:t>Încălcarea regulilor menționate la alin. (3)—(5) va </w:t>
      </w:r>
      <w:r>
        <w:rPr>
          <w:spacing w:val="-26"/>
          <w:sz w:val="20"/>
        </w:rPr>
        <w:t>fi </w:t>
      </w:r>
      <w:r>
        <w:rPr>
          <w:sz w:val="20"/>
        </w:rPr>
        <w:t>considerată</w:t>
      </w:r>
      <w:r>
        <w:rPr>
          <w:spacing w:val="-8"/>
          <w:sz w:val="20"/>
        </w:rPr>
        <w:t> </w:t>
      </w:r>
      <w:r>
        <w:rPr>
          <w:sz w:val="20"/>
        </w:rPr>
        <w:t>fraudă/tentativă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fraudă,</w:t>
      </w:r>
      <w:r>
        <w:rPr>
          <w:spacing w:val="-9"/>
          <w:sz w:val="20"/>
        </w:rPr>
        <w:t> </w:t>
      </w:r>
      <w:r>
        <w:rPr>
          <w:sz w:val="20"/>
        </w:rPr>
        <w:t>iar</w:t>
      </w:r>
      <w:r>
        <w:rPr>
          <w:spacing w:val="-8"/>
          <w:sz w:val="20"/>
        </w:rPr>
        <w:t> </w:t>
      </w:r>
      <w:r>
        <w:rPr>
          <w:sz w:val="20"/>
        </w:rPr>
        <w:t>candidații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respectivi </w:t>
      </w:r>
      <w:r>
        <w:rPr>
          <w:sz w:val="20"/>
        </w:rPr>
        <w:t>sunt eliminați de la proba respectivă, indiferent </w:t>
      </w:r>
      <w:r>
        <w:rPr>
          <w:spacing w:val="-7"/>
          <w:sz w:val="20"/>
        </w:rPr>
        <w:t>dacă </w:t>
      </w:r>
      <w:r>
        <w:rPr>
          <w:sz w:val="20"/>
        </w:rPr>
        <w:t>materialele/obiectele interzise au fost folosite sau nu,</w:t>
      </w:r>
      <w:r>
        <w:rPr>
          <w:spacing w:val="-41"/>
          <w:sz w:val="20"/>
        </w:rPr>
        <w:t> </w:t>
      </w:r>
      <w:r>
        <w:rPr>
          <w:sz w:val="20"/>
        </w:rPr>
        <w:t>indiferent dacă</w:t>
      </w:r>
      <w:r>
        <w:rPr>
          <w:spacing w:val="-25"/>
          <w:sz w:val="20"/>
        </w:rPr>
        <w:t> </w:t>
      </w:r>
      <w:r>
        <w:rPr>
          <w:sz w:val="20"/>
        </w:rPr>
        <w:t>au</w:t>
      </w:r>
      <w:r>
        <w:rPr>
          <w:spacing w:val="-25"/>
          <w:sz w:val="20"/>
        </w:rPr>
        <w:t> </w:t>
      </w:r>
      <w:r>
        <w:rPr>
          <w:sz w:val="20"/>
        </w:rPr>
        <w:t>fost</w:t>
      </w:r>
      <w:r>
        <w:rPr>
          <w:spacing w:val="-25"/>
          <w:sz w:val="20"/>
        </w:rPr>
        <w:t> </w:t>
      </w:r>
      <w:r>
        <w:rPr>
          <w:sz w:val="20"/>
        </w:rPr>
        <w:t>introduse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aceștia</w:t>
      </w:r>
      <w:r>
        <w:rPr>
          <w:spacing w:val="-24"/>
          <w:sz w:val="20"/>
        </w:rPr>
        <w:t> </w:t>
      </w:r>
      <w:r>
        <w:rPr>
          <w:sz w:val="20"/>
        </w:rPr>
        <w:t>ori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z w:val="20"/>
        </w:rPr>
        <w:t>alți</w:t>
      </w:r>
      <w:r>
        <w:rPr>
          <w:spacing w:val="-25"/>
          <w:sz w:val="20"/>
        </w:rPr>
        <w:t> </w:t>
      </w:r>
      <w:r>
        <w:rPr>
          <w:sz w:val="20"/>
        </w:rPr>
        <w:t>candidați,</w:t>
      </w:r>
      <w:r>
        <w:rPr>
          <w:spacing w:val="-25"/>
          <w:sz w:val="20"/>
        </w:rPr>
        <w:t> </w:t>
      </w:r>
      <w:r>
        <w:rPr>
          <w:sz w:val="20"/>
        </w:rPr>
        <w:t>de</w:t>
      </w:r>
      <w:r>
        <w:rPr>
          <w:spacing w:val="-25"/>
          <w:sz w:val="20"/>
        </w:rPr>
        <w:t> </w:t>
      </w:r>
      <w:r>
        <w:rPr>
          <w:spacing w:val="-24"/>
          <w:sz w:val="20"/>
        </w:rPr>
        <w:t>cadre </w:t>
      </w:r>
      <w:r>
        <w:rPr>
          <w:sz w:val="20"/>
        </w:rPr>
        <w:t>didactice</w:t>
      </w:r>
      <w:r>
        <w:rPr>
          <w:spacing w:val="-10"/>
          <w:sz w:val="20"/>
        </w:rPr>
        <w:t> </w:t>
      </w:r>
      <w:r>
        <w:rPr>
          <w:sz w:val="20"/>
        </w:rPr>
        <w:t>din</w:t>
      </w:r>
      <w:r>
        <w:rPr>
          <w:spacing w:val="-9"/>
          <w:sz w:val="20"/>
        </w:rPr>
        <w:t> </w:t>
      </w:r>
      <w:r>
        <w:rPr>
          <w:sz w:val="20"/>
        </w:rPr>
        <w:t>comisie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alte</w:t>
      </w:r>
      <w:r>
        <w:rPr>
          <w:spacing w:val="-10"/>
          <w:sz w:val="20"/>
        </w:rPr>
        <w:t> </w:t>
      </w:r>
      <w:r>
        <w:rPr>
          <w:sz w:val="20"/>
        </w:rPr>
        <w:t>persoane</w:t>
      </w:r>
      <w:r>
        <w:rPr>
          <w:spacing w:val="-9"/>
          <w:sz w:val="20"/>
        </w:rPr>
        <w:t> </w:t>
      </w:r>
      <w:r>
        <w:rPr>
          <w:sz w:val="20"/>
        </w:rPr>
        <w:t>și</w:t>
      </w:r>
      <w:r>
        <w:rPr>
          <w:spacing w:val="-9"/>
          <w:sz w:val="20"/>
        </w:rPr>
        <w:t> </w:t>
      </w:r>
      <w:r>
        <w:rPr>
          <w:sz w:val="20"/>
        </w:rPr>
        <w:t>indiferent</w:t>
      </w:r>
      <w:r>
        <w:rPr>
          <w:spacing w:val="-9"/>
          <w:sz w:val="20"/>
        </w:rPr>
        <w:t> </w:t>
      </w:r>
      <w:r>
        <w:rPr>
          <w:sz w:val="20"/>
        </w:rPr>
        <w:t>dacă</w:t>
      </w:r>
      <w:r>
        <w:rPr>
          <w:spacing w:val="-9"/>
          <w:sz w:val="20"/>
        </w:rPr>
        <w:t> ei </w:t>
      </w:r>
      <w:r>
        <w:rPr>
          <w:sz w:val="20"/>
        </w:rPr>
        <w:t>au primit ori au transmis materiale interzise/ciorne/foi din lucrările scrise</w:t>
      </w:r>
      <w:r>
        <w:rPr>
          <w:spacing w:val="-2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6"/>
        </w:numPr>
        <w:tabs>
          <w:tab w:pos="729" w:val="left" w:leader="none"/>
        </w:tabs>
        <w:spacing w:line="228" w:lineRule="auto" w:before="3" w:after="0"/>
        <w:ind w:left="100" w:right="118" w:firstLine="283"/>
        <w:jc w:val="both"/>
        <w:rPr>
          <w:sz w:val="20"/>
        </w:rPr>
      </w:pPr>
      <w:r>
        <w:rPr>
          <w:sz w:val="20"/>
        </w:rPr>
        <w:t>Candidații eliminați de la o probă pentru fraudă </w:t>
      </w:r>
      <w:r>
        <w:rPr>
          <w:spacing w:val="-24"/>
          <w:sz w:val="20"/>
        </w:rPr>
        <w:t>sau </w:t>
      </w:r>
      <w:r>
        <w:rPr>
          <w:sz w:val="20"/>
        </w:rPr>
        <w:t>tentativă de fraudă primesc nota 1 (unu) pe lucrarea</w:t>
      </w:r>
      <w:r>
        <w:rPr>
          <w:spacing w:val="-17"/>
          <w:sz w:val="20"/>
        </w:rPr>
        <w:t> </w:t>
      </w:r>
      <w:r>
        <w:rPr>
          <w:sz w:val="20"/>
        </w:rPr>
        <w:t>scrisă.</w:t>
      </w:r>
    </w:p>
    <w:p>
      <w:pPr>
        <w:pStyle w:val="ListParagraph"/>
        <w:numPr>
          <w:ilvl w:val="0"/>
          <w:numId w:val="6"/>
        </w:numPr>
        <w:tabs>
          <w:tab w:pos="793" w:val="left" w:leader="none"/>
        </w:tabs>
        <w:spacing w:line="228" w:lineRule="auto" w:before="1" w:after="0"/>
        <w:ind w:left="100" w:right="116" w:firstLine="283"/>
        <w:jc w:val="both"/>
        <w:rPr>
          <w:sz w:val="20"/>
        </w:rPr>
      </w:pPr>
      <w:r>
        <w:rPr>
          <w:sz w:val="20"/>
        </w:rPr>
        <w:t>Înainte de începerea probelor, asistenții </w:t>
      </w:r>
      <w:r>
        <w:rPr>
          <w:spacing w:val="-4"/>
          <w:sz w:val="20"/>
        </w:rPr>
        <w:t>prezintă </w:t>
      </w:r>
      <w:r>
        <w:rPr>
          <w:sz w:val="20"/>
        </w:rPr>
        <w:t>candidaților</w:t>
      </w:r>
      <w:r>
        <w:rPr>
          <w:spacing w:val="-23"/>
          <w:sz w:val="20"/>
        </w:rPr>
        <w:t> </w:t>
      </w:r>
      <w:r>
        <w:rPr>
          <w:sz w:val="20"/>
        </w:rPr>
        <w:t>prevederile</w:t>
      </w:r>
      <w:r>
        <w:rPr>
          <w:spacing w:val="-23"/>
          <w:sz w:val="20"/>
        </w:rPr>
        <w:t> </w:t>
      </w:r>
      <w:r>
        <w:rPr>
          <w:sz w:val="20"/>
        </w:rPr>
        <w:t>metodologice</w:t>
      </w:r>
      <w:r>
        <w:rPr>
          <w:spacing w:val="-22"/>
          <w:sz w:val="20"/>
        </w:rPr>
        <w:t> </w:t>
      </w:r>
      <w:r>
        <w:rPr>
          <w:sz w:val="20"/>
        </w:rPr>
        <w:t>legate</w:t>
      </w:r>
      <w:r>
        <w:rPr>
          <w:spacing w:val="-23"/>
          <w:sz w:val="20"/>
        </w:rPr>
        <w:t> </w:t>
      </w:r>
      <w:r>
        <w:rPr>
          <w:sz w:val="20"/>
        </w:rPr>
        <w:t>de</w:t>
      </w:r>
      <w:r>
        <w:rPr>
          <w:spacing w:val="-22"/>
          <w:sz w:val="20"/>
        </w:rPr>
        <w:t> </w:t>
      </w:r>
      <w:r>
        <w:rPr>
          <w:sz w:val="20"/>
        </w:rPr>
        <w:t>organizarea</w:t>
      </w:r>
      <w:r>
        <w:rPr>
          <w:spacing w:val="-23"/>
          <w:sz w:val="20"/>
        </w:rPr>
        <w:t> </w:t>
      </w:r>
      <w:r>
        <w:rPr>
          <w:spacing w:val="-34"/>
          <w:sz w:val="20"/>
        </w:rPr>
        <w:t>și </w:t>
      </w:r>
      <w:r>
        <w:rPr>
          <w:sz w:val="20"/>
        </w:rPr>
        <w:t>desfășurarea corectă a evaluării naționale și </w:t>
      </w:r>
      <w:r>
        <w:rPr>
          <w:spacing w:val="-9"/>
          <w:sz w:val="20"/>
        </w:rPr>
        <w:t>prevederile </w:t>
      </w:r>
      <w:r>
        <w:rPr>
          <w:sz w:val="20"/>
        </w:rPr>
        <w:t>alin.</w:t>
      </w:r>
      <w:r>
        <w:rPr>
          <w:spacing w:val="-11"/>
          <w:sz w:val="20"/>
        </w:rPr>
        <w:t> </w:t>
      </w:r>
      <w:r>
        <w:rPr>
          <w:sz w:val="20"/>
        </w:rPr>
        <w:t>(1)—(7)</w:t>
      </w:r>
      <w:r>
        <w:rPr>
          <w:spacing w:val="-14"/>
          <w:sz w:val="20"/>
        </w:rPr>
        <w:t> </w:t>
      </w:r>
      <w:r>
        <w:rPr>
          <w:sz w:val="20"/>
        </w:rPr>
        <w:t>și</w:t>
      </w:r>
      <w:r>
        <w:rPr>
          <w:spacing w:val="-15"/>
          <w:sz w:val="20"/>
        </w:rPr>
        <w:t> </w:t>
      </w:r>
      <w:r>
        <w:rPr>
          <w:sz w:val="20"/>
        </w:rPr>
        <w:t>le</w:t>
      </w:r>
      <w:r>
        <w:rPr>
          <w:spacing w:val="-14"/>
          <w:sz w:val="20"/>
        </w:rPr>
        <w:t> </w:t>
      </w:r>
      <w:r>
        <w:rPr>
          <w:sz w:val="20"/>
        </w:rPr>
        <w:t>solicită</w:t>
      </w:r>
      <w:r>
        <w:rPr>
          <w:spacing w:val="-15"/>
          <w:sz w:val="20"/>
        </w:rPr>
        <w:t> </w:t>
      </w:r>
      <w:r>
        <w:rPr>
          <w:sz w:val="20"/>
        </w:rPr>
        <w:t>să</w:t>
      </w:r>
      <w:r>
        <w:rPr>
          <w:spacing w:val="-14"/>
          <w:sz w:val="20"/>
        </w:rPr>
        <w:t> </w:t>
      </w:r>
      <w:r>
        <w:rPr>
          <w:sz w:val="20"/>
        </w:rPr>
        <w:t>predea</w:t>
      </w:r>
      <w:r>
        <w:rPr>
          <w:spacing w:val="-15"/>
          <w:sz w:val="20"/>
        </w:rPr>
        <w:t> </w:t>
      </w:r>
      <w:r>
        <w:rPr>
          <w:sz w:val="20"/>
        </w:rPr>
        <w:t>toate</w:t>
      </w:r>
      <w:r>
        <w:rPr>
          <w:spacing w:val="-15"/>
          <w:sz w:val="20"/>
        </w:rPr>
        <w:t> </w:t>
      </w:r>
      <w:r>
        <w:rPr>
          <w:sz w:val="20"/>
        </w:rPr>
        <w:t>eventualele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materiale </w:t>
      </w:r>
      <w:r>
        <w:rPr>
          <w:sz w:val="20"/>
        </w:rPr>
        <w:t>și</w:t>
      </w:r>
      <w:r>
        <w:rPr>
          <w:spacing w:val="-17"/>
          <w:sz w:val="20"/>
        </w:rPr>
        <w:t> </w:t>
      </w:r>
      <w:r>
        <w:rPr>
          <w:sz w:val="20"/>
        </w:rPr>
        <w:t>obiecte</w:t>
      </w:r>
      <w:r>
        <w:rPr>
          <w:spacing w:val="-16"/>
          <w:sz w:val="20"/>
        </w:rPr>
        <w:t> </w:t>
      </w:r>
      <w:r>
        <w:rPr>
          <w:sz w:val="20"/>
        </w:rPr>
        <w:t>care,</w:t>
      </w:r>
      <w:r>
        <w:rPr>
          <w:spacing w:val="-16"/>
          <w:sz w:val="20"/>
        </w:rPr>
        <w:t> </w:t>
      </w:r>
      <w:r>
        <w:rPr>
          <w:sz w:val="20"/>
        </w:rPr>
        <w:t>potrivit</w:t>
      </w:r>
      <w:r>
        <w:rPr>
          <w:spacing w:val="-16"/>
          <w:sz w:val="20"/>
        </w:rPr>
        <w:t> </w:t>
      </w:r>
      <w:r>
        <w:rPr>
          <w:sz w:val="20"/>
        </w:rPr>
        <w:t>reglementărilor</w:t>
      </w:r>
      <w:r>
        <w:rPr>
          <w:spacing w:val="-16"/>
          <w:sz w:val="20"/>
        </w:rPr>
        <w:t> </w:t>
      </w:r>
      <w:r>
        <w:rPr>
          <w:sz w:val="20"/>
        </w:rPr>
        <w:t>în</w:t>
      </w:r>
      <w:r>
        <w:rPr>
          <w:spacing w:val="-16"/>
          <w:sz w:val="20"/>
        </w:rPr>
        <w:t> </w:t>
      </w:r>
      <w:r>
        <w:rPr>
          <w:sz w:val="20"/>
        </w:rPr>
        <w:t>vigoare,</w:t>
      </w:r>
      <w:r>
        <w:rPr>
          <w:spacing w:val="-16"/>
          <w:sz w:val="20"/>
        </w:rPr>
        <w:t> </w:t>
      </w:r>
      <w:r>
        <w:rPr>
          <w:sz w:val="20"/>
        </w:rPr>
        <w:t>sunt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interzise </w:t>
      </w:r>
      <w:r>
        <w:rPr>
          <w:sz w:val="20"/>
        </w:rPr>
        <w:t>în sala de</w:t>
      </w:r>
      <w:r>
        <w:rPr>
          <w:spacing w:val="-2"/>
          <w:sz w:val="20"/>
        </w:rPr>
        <w:t> </w:t>
      </w:r>
      <w:r>
        <w:rPr>
          <w:sz w:val="20"/>
        </w:rPr>
        <w:t>examen.</w:t>
      </w:r>
    </w:p>
    <w:p>
      <w:pPr>
        <w:pStyle w:val="ListParagraph"/>
        <w:numPr>
          <w:ilvl w:val="0"/>
          <w:numId w:val="6"/>
        </w:numPr>
        <w:tabs>
          <w:tab w:pos="671" w:val="left" w:leader="none"/>
        </w:tabs>
        <w:spacing w:line="228" w:lineRule="auto" w:before="2" w:after="0"/>
        <w:ind w:left="100" w:right="117" w:firstLine="283"/>
        <w:jc w:val="both"/>
        <w:rPr>
          <w:sz w:val="20"/>
        </w:rPr>
      </w:pPr>
      <w:r>
        <w:rPr>
          <w:w w:val="95"/>
          <w:sz w:val="20"/>
        </w:rPr>
        <w:t>După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parcurgerea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pașilor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menționați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31"/>
          <w:w w:val="95"/>
          <w:sz w:val="20"/>
        </w:rPr>
        <w:t> </w:t>
      </w:r>
      <w:r>
        <w:rPr>
          <w:w w:val="95"/>
          <w:sz w:val="20"/>
        </w:rPr>
        <w:t>alin.</w:t>
      </w:r>
      <w:r>
        <w:rPr>
          <w:spacing w:val="-30"/>
          <w:w w:val="95"/>
          <w:sz w:val="20"/>
        </w:rPr>
        <w:t> </w:t>
      </w:r>
      <w:r>
        <w:rPr>
          <w:w w:val="95"/>
          <w:sz w:val="20"/>
        </w:rPr>
        <w:t>(8),</w:t>
      </w:r>
      <w:r>
        <w:rPr>
          <w:spacing w:val="-30"/>
          <w:w w:val="95"/>
          <w:sz w:val="20"/>
        </w:rPr>
        <w:t> </w:t>
      </w:r>
      <w:r>
        <w:rPr>
          <w:spacing w:val="-19"/>
          <w:w w:val="95"/>
          <w:sz w:val="20"/>
        </w:rPr>
        <w:t>candidații </w:t>
      </w:r>
      <w:r>
        <w:rPr>
          <w:sz w:val="20"/>
        </w:rPr>
        <w:t>vor semna un proces-verbal în care se regăsesc prevederile alin. (1)—(7) și mențiunea că știu că nerespectarea </w:t>
      </w:r>
      <w:r>
        <w:rPr>
          <w:spacing w:val="-12"/>
          <w:sz w:val="20"/>
        </w:rPr>
        <w:t>regulilor </w:t>
      </w:r>
      <w:r>
        <w:rPr>
          <w:sz w:val="20"/>
        </w:rPr>
        <w:t>menționate la alin. (3)—(5) are drept consecință </w:t>
      </w:r>
      <w:r>
        <w:rPr>
          <w:spacing w:val="-11"/>
          <w:sz w:val="20"/>
        </w:rPr>
        <w:t>măsurile </w:t>
      </w:r>
      <w:r>
        <w:rPr>
          <w:sz w:val="20"/>
        </w:rPr>
        <w:t>menționate la alin. (6) și</w:t>
      </w:r>
      <w:r>
        <w:rPr>
          <w:spacing w:val="-17"/>
          <w:sz w:val="20"/>
        </w:rPr>
        <w:t> </w:t>
      </w:r>
      <w:r>
        <w:rPr>
          <w:sz w:val="20"/>
        </w:rPr>
        <w:t>(7).</w:t>
      </w:r>
    </w:p>
    <w:p>
      <w:pPr>
        <w:pStyle w:val="BodyText"/>
        <w:spacing w:line="228" w:lineRule="auto" w:before="2"/>
        <w:ind w:right="116"/>
      </w:pPr>
      <w:r>
        <w:rPr/>
        <w:t>Art. 8. — (1) Candidații care doresc să predea </w:t>
      </w:r>
      <w:r>
        <w:rPr>
          <w:spacing w:val="-3"/>
        </w:rPr>
        <w:t>lucrările </w:t>
      </w:r>
      <w:r>
        <w:rPr/>
        <w:t>înainte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expirarea</w:t>
      </w:r>
      <w:r>
        <w:rPr>
          <w:spacing w:val="-10"/>
        </w:rPr>
        <w:t> </w:t>
      </w:r>
      <w:r>
        <w:rPr/>
        <w:t>timpului</w:t>
      </w:r>
      <w:r>
        <w:rPr>
          <w:spacing w:val="-9"/>
        </w:rPr>
        <w:t> </w:t>
      </w:r>
      <w:r>
        <w:rPr/>
        <w:t>maxim</w:t>
      </w:r>
      <w:r>
        <w:rPr>
          <w:spacing w:val="-9"/>
        </w:rPr>
        <w:t> </w:t>
      </w:r>
      <w:r>
        <w:rPr/>
        <w:t>prevăzut</w:t>
      </w:r>
      <w:r>
        <w:rPr>
          <w:spacing w:val="-10"/>
        </w:rPr>
        <w:t> </w:t>
      </w:r>
      <w:r>
        <w:rPr/>
        <w:t>pentru</w:t>
      </w:r>
      <w:r>
        <w:rPr>
          <w:spacing w:val="-10"/>
        </w:rPr>
        <w:t> </w:t>
      </w:r>
      <w:r>
        <w:rPr/>
        <w:t>rezolvarea subiectelor, conform prevederilor art. 17 alin. (23) din Metodologia</w:t>
      </w:r>
      <w:r>
        <w:rPr>
          <w:spacing w:val="-28"/>
        </w:rPr>
        <w:t> </w:t>
      </w:r>
      <w:r>
        <w:rPr/>
        <w:t>de</w:t>
      </w:r>
      <w:r>
        <w:rPr>
          <w:spacing w:val="-28"/>
        </w:rPr>
        <w:t> </w:t>
      </w:r>
      <w:r>
        <w:rPr/>
        <w:t>organizare</w:t>
      </w:r>
      <w:r>
        <w:rPr>
          <w:spacing w:val="-29"/>
        </w:rPr>
        <w:t> </w:t>
      </w:r>
      <w:r>
        <w:rPr/>
        <w:t>și</w:t>
      </w:r>
      <w:r>
        <w:rPr>
          <w:spacing w:val="-27"/>
        </w:rPr>
        <w:t> </w:t>
      </w:r>
      <w:r>
        <w:rPr/>
        <w:t>desfășurare</w:t>
      </w:r>
      <w:r>
        <w:rPr>
          <w:spacing w:val="-28"/>
        </w:rPr>
        <w:t> </w:t>
      </w:r>
      <w:r>
        <w:rPr/>
        <w:t>a</w:t>
      </w:r>
      <w:r>
        <w:rPr>
          <w:spacing w:val="-29"/>
        </w:rPr>
        <w:t> </w:t>
      </w:r>
      <w:r>
        <w:rPr/>
        <w:t>evaluării</w:t>
      </w:r>
      <w:r>
        <w:rPr>
          <w:spacing w:val="-28"/>
        </w:rPr>
        <w:t> </w:t>
      </w:r>
      <w:r>
        <w:rPr>
          <w:spacing w:val="-13"/>
        </w:rPr>
        <w:t>naționale </w:t>
      </w:r>
      <w:r>
        <w:rPr/>
        <w:t>pentru</w:t>
      </w:r>
      <w:r>
        <w:rPr>
          <w:spacing w:val="-16"/>
        </w:rPr>
        <w:t> </w:t>
      </w:r>
      <w:r>
        <w:rPr/>
        <w:t>elevii</w:t>
      </w:r>
      <w:r>
        <w:rPr>
          <w:spacing w:val="-15"/>
        </w:rPr>
        <w:t> </w:t>
      </w:r>
      <w:r>
        <w:rPr/>
        <w:t>clasei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VIII-a</w:t>
      </w:r>
      <w:r>
        <w:rPr>
          <w:spacing w:val="-15"/>
        </w:rPr>
        <w:t> </w:t>
      </w:r>
      <w:r>
        <w:rPr/>
        <w:t>în</w:t>
      </w:r>
      <w:r>
        <w:rPr>
          <w:spacing w:val="-15"/>
        </w:rPr>
        <w:t> </w:t>
      </w:r>
      <w:r>
        <w:rPr/>
        <w:t>anul</w:t>
      </w:r>
      <w:r>
        <w:rPr>
          <w:spacing w:val="-15"/>
        </w:rPr>
        <w:t> </w:t>
      </w:r>
      <w:r>
        <w:rPr/>
        <w:t>școlar</w:t>
      </w:r>
      <w:r>
        <w:rPr>
          <w:spacing w:val="-15"/>
        </w:rPr>
        <w:t> </w:t>
      </w:r>
      <w:r>
        <w:rPr>
          <w:spacing w:val="-3"/>
        </w:rPr>
        <w:t>2010—2011,</w:t>
      </w:r>
      <w:r>
        <w:rPr>
          <w:spacing w:val="-16"/>
        </w:rPr>
        <w:t> </w:t>
      </w:r>
      <w:r>
        <w:rPr>
          <w:spacing w:val="-4"/>
        </w:rPr>
        <w:t>aprobată </w:t>
      </w:r>
      <w:r>
        <w:rPr/>
        <w:t>prin Ordinul ministrului educației, cercetării, tineretului </w:t>
      </w:r>
      <w:r>
        <w:rPr>
          <w:spacing w:val="-37"/>
        </w:rPr>
        <w:t>și </w:t>
      </w:r>
      <w:r>
        <w:rPr/>
        <w:t>sportului </w:t>
      </w:r>
      <w:r>
        <w:rPr>
          <w:spacing w:val="-3"/>
        </w:rPr>
        <w:t>nr. </w:t>
      </w:r>
      <w:r>
        <w:rPr/>
        <w:t>4.801/2010, pot părăsi sala de examen cel </w:t>
      </w:r>
      <w:r>
        <w:rPr>
          <w:spacing w:val="2"/>
        </w:rPr>
        <w:t>mai </w:t>
      </w:r>
      <w:r>
        <w:rPr/>
        <w:t>devreme după o oră de la începerea probei</w:t>
      </w:r>
      <w:r>
        <w:rPr>
          <w:spacing w:val="-13"/>
        </w:rPr>
        <w:t> </w:t>
      </w:r>
      <w:r>
        <w:rPr/>
        <w:t>scrise.</w:t>
      </w:r>
    </w:p>
    <w:p>
      <w:pPr>
        <w:pStyle w:val="BodyText"/>
        <w:spacing w:line="228" w:lineRule="auto" w:before="4"/>
        <w:ind w:right="118"/>
      </w:pPr>
      <w:r>
        <w:rPr/>
        <w:t>(2) La părăsirea sălii de examen, candidații nu primesc subiectele.</w:t>
      </w:r>
    </w:p>
    <w:p>
      <w:pPr>
        <w:pStyle w:val="BodyText"/>
        <w:spacing w:line="228" w:lineRule="auto" w:before="1"/>
        <w:ind w:right="116"/>
      </w:pPr>
      <w:r>
        <w:rPr/>
        <w:t>Art. 9. — (1) Comisia Națională de Organizare a </w:t>
      </w:r>
      <w:r>
        <w:rPr>
          <w:spacing w:val="-5"/>
        </w:rPr>
        <w:t>Evaluării </w:t>
      </w:r>
      <w:r>
        <w:rPr/>
        <w:t>Naționale stabilește prin procedură specifică modalitatea </w:t>
      </w:r>
      <w:r>
        <w:rPr>
          <w:spacing w:val="-43"/>
        </w:rPr>
        <w:t>de </w:t>
      </w:r>
      <w:r>
        <w:rPr/>
        <w:t>evaluare a lucrărilor, de soluționare a contestațiilor și </w:t>
      </w:r>
      <w:r>
        <w:rPr>
          <w:spacing w:val="-61"/>
        </w:rPr>
        <w:t>de</w:t>
      </w:r>
      <w:r>
        <w:rPr>
          <w:spacing w:val="271"/>
        </w:rPr>
        <w:t> </w:t>
      </w:r>
      <w:r>
        <w:rPr/>
        <w:t>transmitere a lucrărilor, precum și componența, </w:t>
      </w:r>
      <w:r>
        <w:rPr>
          <w:spacing w:val="-10"/>
        </w:rPr>
        <w:t>atribuțiile </w:t>
      </w:r>
      <w:r>
        <w:rPr/>
        <w:t>membrilor</w:t>
      </w:r>
      <w:r>
        <w:rPr>
          <w:spacing w:val="-20"/>
        </w:rPr>
        <w:t> </w:t>
      </w:r>
      <w:r>
        <w:rPr/>
        <w:t>comisiilor</w:t>
      </w:r>
      <w:r>
        <w:rPr>
          <w:spacing w:val="-20"/>
        </w:rPr>
        <w:t> </w:t>
      </w:r>
      <w:r>
        <w:rPr/>
        <w:t>din</w:t>
      </w:r>
      <w:r>
        <w:rPr>
          <w:spacing w:val="-20"/>
        </w:rPr>
        <w:t> </w:t>
      </w:r>
      <w:r>
        <w:rPr/>
        <w:t>centrele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examen,</w:t>
      </w:r>
      <w:r>
        <w:rPr>
          <w:spacing w:val="-20"/>
        </w:rPr>
        <w:t> </w:t>
      </w:r>
      <w:r>
        <w:rPr/>
        <w:t>din</w:t>
      </w:r>
      <w:r>
        <w:rPr>
          <w:spacing w:val="-20"/>
        </w:rPr>
        <w:t> </w:t>
      </w:r>
      <w:r>
        <w:rPr/>
        <w:t>centrele</w:t>
      </w:r>
      <w:r>
        <w:rPr>
          <w:spacing w:val="-19"/>
        </w:rPr>
        <w:t> </w:t>
      </w:r>
      <w:r>
        <w:rPr>
          <w:spacing w:val="-2"/>
        </w:rPr>
        <w:t>zonale </w:t>
      </w:r>
      <w:r>
        <w:rPr/>
        <w:t>de evaluare și din centrele regionale/județene/al </w:t>
      </w:r>
      <w:r>
        <w:rPr>
          <w:spacing w:val="-6"/>
        </w:rPr>
        <w:t>municipiului </w:t>
      </w:r>
      <w:r>
        <w:rPr/>
        <w:t>București de contestații, modelul tipizatului de </w:t>
      </w:r>
      <w:r>
        <w:rPr>
          <w:spacing w:val="-13"/>
        </w:rPr>
        <w:t>examen, </w:t>
      </w:r>
      <w:r>
        <w:rPr/>
        <w:t>modalitatea de secretizare și securizare a lucrărilor scrise, </w:t>
      </w:r>
      <w:r>
        <w:rPr>
          <w:spacing w:val="-26"/>
        </w:rPr>
        <w:t>și </w:t>
      </w:r>
      <w:r>
        <w:rPr/>
        <w:t>consemnarea</w:t>
      </w:r>
      <w:r>
        <w:rPr>
          <w:spacing w:val="-31"/>
        </w:rPr>
        <w:t> </w:t>
      </w:r>
      <w:r>
        <w:rPr/>
        <w:t>în</w:t>
      </w:r>
      <w:r>
        <w:rPr>
          <w:spacing w:val="-30"/>
        </w:rPr>
        <w:t> </w:t>
      </w:r>
      <w:r>
        <w:rPr/>
        <w:t>documentele</w:t>
      </w:r>
      <w:r>
        <w:rPr>
          <w:spacing w:val="-30"/>
        </w:rPr>
        <w:t> </w:t>
      </w:r>
      <w:r>
        <w:rPr/>
        <w:t>de</w:t>
      </w:r>
      <w:r>
        <w:rPr>
          <w:spacing w:val="-31"/>
        </w:rPr>
        <w:t> </w:t>
      </w:r>
      <w:r>
        <w:rPr/>
        <w:t>examen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rezultatelor</w:t>
      </w:r>
      <w:r>
        <w:rPr>
          <w:spacing w:val="-30"/>
        </w:rPr>
        <w:t> </w:t>
      </w:r>
      <w:r>
        <w:rPr>
          <w:spacing w:val="-6"/>
        </w:rPr>
        <w:t>obținute </w:t>
      </w:r>
      <w:r>
        <w:rPr/>
        <w:t>de</w:t>
      </w:r>
      <w:r>
        <w:rPr>
          <w:spacing w:val="-10"/>
        </w:rPr>
        <w:t> </w:t>
      </w:r>
      <w:r>
        <w:rPr/>
        <w:t>candidați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evaluarea</w:t>
      </w:r>
      <w:r>
        <w:rPr>
          <w:spacing w:val="-9"/>
        </w:rPr>
        <w:t> </w:t>
      </w:r>
      <w:r>
        <w:rPr/>
        <w:t>națională</w:t>
      </w:r>
      <w:r>
        <w:rPr>
          <w:spacing w:val="-9"/>
        </w:rPr>
        <w:t> </w:t>
      </w:r>
      <w:r>
        <w:rPr/>
        <w:t>pentru</w:t>
      </w:r>
      <w:r>
        <w:rPr>
          <w:spacing w:val="-9"/>
        </w:rPr>
        <w:t> </w:t>
      </w:r>
      <w:r>
        <w:rPr/>
        <w:t>absolvenții</w:t>
      </w:r>
      <w:r>
        <w:rPr>
          <w:spacing w:val="-9"/>
        </w:rPr>
        <w:t> </w:t>
      </w:r>
      <w:r>
        <w:rPr>
          <w:spacing w:val="-18"/>
        </w:rPr>
        <w:t>clasei </w:t>
      </w:r>
      <w:r>
        <w:rPr/>
        <w:t>a</w:t>
      </w:r>
      <w:r>
        <w:rPr>
          <w:spacing w:val="-1"/>
        </w:rPr>
        <w:t> </w:t>
      </w:r>
      <w:r>
        <w:rPr/>
        <w:t>VIII-a.</w:t>
      </w:r>
    </w:p>
    <w:p>
      <w:pPr>
        <w:pStyle w:val="BodyText"/>
        <w:spacing w:line="228" w:lineRule="auto" w:before="4"/>
        <w:ind w:right="118"/>
      </w:pPr>
      <w:r>
        <w:rPr/>
        <w:t>(2)</w:t>
      </w:r>
      <w:r>
        <w:rPr>
          <w:spacing w:val="-13"/>
        </w:rPr>
        <w:t> </w:t>
      </w:r>
      <w:r>
        <w:rPr/>
        <w:t>Comisia</w:t>
      </w:r>
      <w:r>
        <w:rPr>
          <w:spacing w:val="-12"/>
        </w:rPr>
        <w:t> </w:t>
      </w:r>
      <w:r>
        <w:rPr/>
        <w:t>Națională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Organizare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Evaluării</w:t>
      </w:r>
      <w:r>
        <w:rPr>
          <w:spacing w:val="-12"/>
        </w:rPr>
        <w:t> </w:t>
      </w:r>
      <w:r>
        <w:rPr>
          <w:spacing w:val="-9"/>
        </w:rPr>
        <w:t>Naționale </w:t>
      </w:r>
      <w:r>
        <w:rPr/>
        <w:t>poate</w:t>
      </w:r>
      <w:r>
        <w:rPr>
          <w:spacing w:val="-30"/>
        </w:rPr>
        <w:t> </w:t>
      </w:r>
      <w:r>
        <w:rPr/>
        <w:t>decide</w:t>
      </w:r>
      <w:r>
        <w:rPr>
          <w:spacing w:val="-30"/>
        </w:rPr>
        <w:t> </w:t>
      </w:r>
      <w:r>
        <w:rPr/>
        <w:t>ca</w:t>
      </w:r>
      <w:r>
        <w:rPr>
          <w:spacing w:val="-30"/>
        </w:rPr>
        <w:t> </w:t>
      </w:r>
      <w:r>
        <w:rPr/>
        <w:t>activitățile</w:t>
      </w:r>
      <w:r>
        <w:rPr>
          <w:spacing w:val="-30"/>
        </w:rPr>
        <w:t> </w:t>
      </w:r>
      <w:r>
        <w:rPr/>
        <w:t>din</w:t>
      </w:r>
      <w:r>
        <w:rPr>
          <w:spacing w:val="-30"/>
        </w:rPr>
        <w:t> </w:t>
      </w:r>
      <w:r>
        <w:rPr/>
        <w:t>cadrul</w:t>
      </w:r>
      <w:r>
        <w:rPr>
          <w:spacing w:val="-30"/>
        </w:rPr>
        <w:t> </w:t>
      </w:r>
      <w:r>
        <w:rPr/>
        <w:t>evaluării</w:t>
      </w:r>
      <w:r>
        <w:rPr>
          <w:spacing w:val="-29"/>
        </w:rPr>
        <w:t> </w:t>
      </w:r>
      <w:r>
        <w:rPr/>
        <w:t>naționale</w:t>
      </w:r>
      <w:r>
        <w:rPr>
          <w:spacing w:val="-30"/>
        </w:rPr>
        <w:t> </w:t>
      </w:r>
      <w:r>
        <w:rPr>
          <w:spacing w:val="-11"/>
        </w:rPr>
        <w:t>pentru </w:t>
      </w:r>
      <w:r>
        <w:rPr/>
        <w:t>absolvenții clasei a VIII-a să se realizeze utilizând </w:t>
      </w:r>
      <w:r>
        <w:rPr>
          <w:spacing w:val="-8"/>
        </w:rPr>
        <w:t>aplicația </w:t>
      </w:r>
      <w:r>
        <w:rPr/>
        <w:t>informatică dedicată examenelor</w:t>
      </w:r>
      <w:r>
        <w:rPr>
          <w:spacing w:val="-15"/>
        </w:rPr>
        <w:t> </w:t>
      </w:r>
      <w:r>
        <w:rPr/>
        <w:t>naționale.</w:t>
      </w:r>
    </w:p>
    <w:p>
      <w:pPr>
        <w:pStyle w:val="BodyText"/>
        <w:spacing w:line="228" w:lineRule="auto" w:before="2"/>
        <w:ind w:right="118"/>
      </w:pPr>
      <w:r>
        <w:rPr/>
        <w:t>Art. 10. — (1) În procesul de evaluare inițială a lucrărilor scrise</w:t>
      </w:r>
      <w:r>
        <w:rPr>
          <w:spacing w:val="-11"/>
        </w:rPr>
        <w:t> </w:t>
      </w:r>
      <w:r>
        <w:rPr/>
        <w:t>și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rezolvare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contestațiilor,</w:t>
      </w:r>
      <w:r>
        <w:rPr>
          <w:spacing w:val="-10"/>
        </w:rPr>
        <w:t> </w:t>
      </w:r>
      <w:r>
        <w:rPr/>
        <w:t>după</w:t>
      </w:r>
      <w:r>
        <w:rPr>
          <w:spacing w:val="-12"/>
        </w:rPr>
        <w:t> </w:t>
      </w:r>
      <w:r>
        <w:rPr/>
        <w:t>validarea</w:t>
      </w:r>
      <w:r>
        <w:rPr>
          <w:spacing w:val="-10"/>
        </w:rPr>
        <w:t> </w:t>
      </w:r>
      <w:r>
        <w:rPr>
          <w:spacing w:val="-9"/>
        </w:rPr>
        <w:t>finalizării</w:t>
      </w:r>
    </w:p>
    <w:p>
      <w:pPr>
        <w:spacing w:after="0" w:line="228" w:lineRule="auto"/>
        <w:sectPr>
          <w:pgSz w:w="11900" w:h="16840"/>
          <w:pgMar w:header="711" w:footer="0" w:top="1060" w:bottom="280" w:left="180" w:right="160"/>
          <w:cols w:num="2" w:equalWidth="0">
            <w:col w:w="5692" w:space="97"/>
            <w:col w:w="5771"/>
          </w:cols>
        </w:sectPr>
      </w:pPr>
    </w:p>
    <w:p>
      <w:pPr>
        <w:pStyle w:val="BodyText"/>
        <w:spacing w:line="228" w:lineRule="auto" w:before="113"/>
        <w:ind w:right="40" w:firstLine="0"/>
      </w:pPr>
      <w:r>
        <w:rPr/>
        <w:t>evaluării de către cei doi profesori evaluatori, în cazul în care diferența dintre notele celor doi evaluatori este mai mică </w:t>
      </w:r>
      <w:r>
        <w:rPr>
          <w:spacing w:val="-9"/>
        </w:rPr>
        <w:t>sau </w:t>
      </w:r>
      <w:r>
        <w:rPr/>
        <w:t>egală</w:t>
      </w:r>
      <w:r>
        <w:rPr>
          <w:spacing w:val="-11"/>
        </w:rPr>
        <w:t> </w:t>
      </w:r>
      <w:r>
        <w:rPr/>
        <w:t>cu</w:t>
      </w:r>
      <w:r>
        <w:rPr>
          <w:spacing w:val="-10"/>
        </w:rPr>
        <w:t> </w:t>
      </w:r>
      <w:r>
        <w:rPr/>
        <w:t>1</w:t>
      </w:r>
      <w:r>
        <w:rPr>
          <w:spacing w:val="-11"/>
        </w:rPr>
        <w:t> </w:t>
      </w:r>
      <w:r>
        <w:rPr/>
        <w:t>punct,</w:t>
      </w:r>
      <w:r>
        <w:rPr>
          <w:spacing w:val="-10"/>
        </w:rPr>
        <w:t> </w:t>
      </w:r>
      <w:r>
        <w:rPr/>
        <w:t>este</w:t>
      </w:r>
      <w:r>
        <w:rPr>
          <w:spacing w:val="-10"/>
        </w:rPr>
        <w:t> </w:t>
      </w:r>
      <w:r>
        <w:rPr/>
        <w:t>calculată</w:t>
      </w:r>
      <w:r>
        <w:rPr>
          <w:spacing w:val="-11"/>
        </w:rPr>
        <w:t> </w:t>
      </w:r>
      <w:r>
        <w:rPr/>
        <w:t>nota</w:t>
      </w:r>
      <w:r>
        <w:rPr>
          <w:spacing w:val="-10"/>
        </w:rPr>
        <w:t> </w:t>
      </w:r>
      <w:r>
        <w:rPr/>
        <w:t>finală,</w:t>
      </w:r>
      <w:r>
        <w:rPr>
          <w:spacing w:val="-10"/>
        </w:rPr>
        <w:t> </w:t>
      </w:r>
      <w:r>
        <w:rPr/>
        <w:t>ca</w:t>
      </w:r>
      <w:r>
        <w:rPr>
          <w:spacing w:val="-11"/>
        </w:rPr>
        <w:t> </w:t>
      </w:r>
      <w:r>
        <w:rPr/>
        <w:t>medie</w:t>
      </w:r>
      <w:r>
        <w:rPr>
          <w:spacing w:val="-10"/>
        </w:rPr>
        <w:t> </w:t>
      </w:r>
      <w:r>
        <w:rPr/>
        <w:t>aritmetică cu</w:t>
      </w:r>
      <w:r>
        <w:rPr>
          <w:spacing w:val="-21"/>
        </w:rPr>
        <w:t> </w:t>
      </w:r>
      <w:r>
        <w:rPr/>
        <w:t>două</w:t>
      </w:r>
      <w:r>
        <w:rPr>
          <w:spacing w:val="-20"/>
        </w:rPr>
        <w:t> </w:t>
      </w:r>
      <w:r>
        <w:rPr/>
        <w:t>zecimale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notelor</w:t>
      </w:r>
      <w:r>
        <w:rPr>
          <w:spacing w:val="-20"/>
        </w:rPr>
        <w:t> </w:t>
      </w:r>
      <w:r>
        <w:rPr/>
        <w:t>acordate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evaluatori,</w:t>
      </w:r>
      <w:r>
        <w:rPr>
          <w:spacing w:val="-20"/>
        </w:rPr>
        <w:t> </w:t>
      </w:r>
      <w:r>
        <w:rPr/>
        <w:t>fără</w:t>
      </w:r>
      <w:r>
        <w:rPr>
          <w:spacing w:val="-20"/>
        </w:rPr>
        <w:t> </w:t>
      </w:r>
      <w:r>
        <w:rPr/>
        <w:t>rotunjire, fiind înregistrată în catalogul evaluării</w:t>
      </w:r>
      <w:r>
        <w:rPr>
          <w:spacing w:val="-22"/>
        </w:rPr>
        <w:t> </w:t>
      </w:r>
      <w:r>
        <w:rPr/>
        <w:t>naționale.</w:t>
      </w:r>
    </w:p>
    <w:p>
      <w:pPr>
        <w:pStyle w:val="ListParagraph"/>
        <w:numPr>
          <w:ilvl w:val="0"/>
          <w:numId w:val="7"/>
        </w:numPr>
        <w:tabs>
          <w:tab w:pos="682" w:val="left" w:leader="none"/>
        </w:tabs>
        <w:spacing w:line="228" w:lineRule="auto" w:before="2" w:after="0"/>
        <w:ind w:left="100" w:right="38" w:firstLine="283"/>
        <w:jc w:val="both"/>
        <w:rPr>
          <w:sz w:val="20"/>
        </w:rPr>
      </w:pPr>
      <w:r>
        <w:rPr>
          <w:sz w:val="20"/>
        </w:rPr>
        <w:t>În</w:t>
      </w:r>
      <w:r>
        <w:rPr>
          <w:spacing w:val="-15"/>
          <w:sz w:val="20"/>
        </w:rPr>
        <w:t> </w:t>
      </w:r>
      <w:r>
        <w:rPr>
          <w:sz w:val="20"/>
        </w:rPr>
        <w:t>cazul</w:t>
      </w:r>
      <w:r>
        <w:rPr>
          <w:spacing w:val="-14"/>
          <w:sz w:val="20"/>
        </w:rPr>
        <w:t> </w:t>
      </w:r>
      <w:r>
        <w:rPr>
          <w:sz w:val="20"/>
        </w:rPr>
        <w:t>în</w:t>
      </w:r>
      <w:r>
        <w:rPr>
          <w:spacing w:val="-15"/>
          <w:sz w:val="20"/>
        </w:rPr>
        <w:t> </w:t>
      </w:r>
      <w:r>
        <w:rPr>
          <w:sz w:val="20"/>
        </w:rPr>
        <w:t>care</w:t>
      </w:r>
      <w:r>
        <w:rPr>
          <w:spacing w:val="-15"/>
          <w:sz w:val="20"/>
        </w:rPr>
        <w:t> </w:t>
      </w:r>
      <w:r>
        <w:rPr>
          <w:sz w:val="20"/>
        </w:rPr>
        <w:t>diferența</w:t>
      </w:r>
      <w:r>
        <w:rPr>
          <w:spacing w:val="-14"/>
          <w:sz w:val="20"/>
        </w:rPr>
        <w:t> </w:t>
      </w:r>
      <w:r>
        <w:rPr>
          <w:sz w:val="20"/>
        </w:rPr>
        <w:t>între</w:t>
      </w:r>
      <w:r>
        <w:rPr>
          <w:spacing w:val="-15"/>
          <w:sz w:val="20"/>
        </w:rPr>
        <w:t> </w:t>
      </w:r>
      <w:r>
        <w:rPr>
          <w:sz w:val="20"/>
        </w:rPr>
        <w:t>notele</w:t>
      </w:r>
      <w:r>
        <w:rPr>
          <w:spacing w:val="-14"/>
          <w:sz w:val="20"/>
        </w:rPr>
        <w:t> </w:t>
      </w:r>
      <w:r>
        <w:rPr>
          <w:sz w:val="20"/>
        </w:rPr>
        <w:t>acordate</w:t>
      </w:r>
      <w:r>
        <w:rPr>
          <w:spacing w:val="-15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cei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doi </w:t>
      </w:r>
      <w:r>
        <w:rPr>
          <w:sz w:val="20"/>
        </w:rPr>
        <w:t>profesori evaluatori este mai mare de 1 punct, lucrarea va fi recorectată de alți doi profesori evaluatori. După validarea finalizării evaluării, nota finală este calculată luând în considerare cele 4 (patru) note. După eliminarea celor două note/valori extreme, nota finală se calculează ca medie aritmetică cu două zecimale, fără rotunjire, a celor două note/valori</w:t>
      </w:r>
      <w:r>
        <w:rPr>
          <w:spacing w:val="-30"/>
          <w:sz w:val="20"/>
        </w:rPr>
        <w:t> </w:t>
      </w:r>
      <w:r>
        <w:rPr>
          <w:sz w:val="20"/>
        </w:rPr>
        <w:t>centrale.</w:t>
      </w:r>
      <w:r>
        <w:rPr>
          <w:spacing w:val="-29"/>
          <w:sz w:val="20"/>
        </w:rPr>
        <w:t> </w:t>
      </w:r>
      <w:r>
        <w:rPr>
          <w:sz w:val="20"/>
        </w:rPr>
        <w:t>Media</w:t>
      </w:r>
      <w:r>
        <w:rPr>
          <w:spacing w:val="-30"/>
          <w:sz w:val="20"/>
        </w:rPr>
        <w:t> </w:t>
      </w:r>
      <w:r>
        <w:rPr>
          <w:sz w:val="20"/>
        </w:rPr>
        <w:t>rezultată</w:t>
      </w:r>
      <w:r>
        <w:rPr>
          <w:spacing w:val="-29"/>
          <w:sz w:val="20"/>
        </w:rPr>
        <w:t> </w:t>
      </w:r>
      <w:r>
        <w:rPr>
          <w:sz w:val="20"/>
        </w:rPr>
        <w:t>reprezintă</w:t>
      </w:r>
      <w:r>
        <w:rPr>
          <w:spacing w:val="-29"/>
          <w:sz w:val="20"/>
        </w:rPr>
        <w:t> </w:t>
      </w:r>
      <w:r>
        <w:rPr>
          <w:sz w:val="20"/>
        </w:rPr>
        <w:t>nota</w:t>
      </w:r>
      <w:r>
        <w:rPr>
          <w:spacing w:val="-30"/>
          <w:sz w:val="20"/>
        </w:rPr>
        <w:t> </w:t>
      </w:r>
      <w:r>
        <w:rPr>
          <w:sz w:val="20"/>
        </w:rPr>
        <w:t>finală</w:t>
      </w:r>
      <w:r>
        <w:rPr>
          <w:spacing w:val="-29"/>
          <w:sz w:val="20"/>
        </w:rPr>
        <w:t> </w:t>
      </w:r>
      <w:r>
        <w:rPr>
          <w:sz w:val="20"/>
        </w:rPr>
        <w:t>și</w:t>
      </w:r>
      <w:r>
        <w:rPr>
          <w:spacing w:val="-29"/>
          <w:sz w:val="20"/>
        </w:rPr>
        <w:t> </w:t>
      </w:r>
      <w:r>
        <w:rPr>
          <w:spacing w:val="-12"/>
          <w:sz w:val="20"/>
        </w:rPr>
        <w:t>este </w:t>
      </w:r>
      <w:r>
        <w:rPr>
          <w:sz w:val="20"/>
        </w:rPr>
        <w:t>înregistrată în catalogul evaluării</w:t>
      </w:r>
      <w:r>
        <w:rPr>
          <w:spacing w:val="-15"/>
          <w:sz w:val="20"/>
        </w:rPr>
        <w:t> </w:t>
      </w:r>
      <w:r>
        <w:rPr>
          <w:sz w:val="20"/>
        </w:rPr>
        <w:t>naționale.</w:t>
      </w:r>
    </w:p>
    <w:p>
      <w:pPr>
        <w:pStyle w:val="ListParagraph"/>
        <w:numPr>
          <w:ilvl w:val="0"/>
          <w:numId w:val="7"/>
        </w:numPr>
        <w:tabs>
          <w:tab w:pos="728" w:val="left" w:leader="none"/>
        </w:tabs>
        <w:spacing w:line="228" w:lineRule="auto" w:before="4" w:after="0"/>
        <w:ind w:left="100" w:right="38" w:firstLine="283"/>
        <w:jc w:val="both"/>
        <w:rPr>
          <w:sz w:val="20"/>
        </w:rPr>
      </w:pPr>
      <w:r>
        <w:rPr>
          <w:sz w:val="20"/>
        </w:rPr>
        <w:t>În cadrul etapei de soluționare a contestațiilor, </w:t>
      </w:r>
      <w:r>
        <w:rPr>
          <w:spacing w:val="-22"/>
          <w:sz w:val="20"/>
        </w:rPr>
        <w:t>după </w:t>
      </w:r>
      <w:r>
        <w:rPr>
          <w:sz w:val="20"/>
        </w:rPr>
        <w:t>încheierea evaluării lucrărilor, notele acordate după reevaluare sunt</w:t>
      </w:r>
      <w:r>
        <w:rPr>
          <w:spacing w:val="-24"/>
          <w:sz w:val="20"/>
        </w:rPr>
        <w:t> </w:t>
      </w:r>
      <w:r>
        <w:rPr>
          <w:sz w:val="20"/>
        </w:rPr>
        <w:t>comparate</w:t>
      </w:r>
      <w:r>
        <w:rPr>
          <w:spacing w:val="-24"/>
          <w:sz w:val="20"/>
        </w:rPr>
        <w:t> </w:t>
      </w:r>
      <w:r>
        <w:rPr>
          <w:sz w:val="20"/>
        </w:rPr>
        <w:t>cu</w:t>
      </w:r>
      <w:r>
        <w:rPr>
          <w:spacing w:val="-24"/>
          <w:sz w:val="20"/>
        </w:rPr>
        <w:t> </w:t>
      </w:r>
      <w:r>
        <w:rPr>
          <w:sz w:val="20"/>
        </w:rPr>
        <w:t>cele</w:t>
      </w:r>
      <w:r>
        <w:rPr>
          <w:spacing w:val="-23"/>
          <w:sz w:val="20"/>
        </w:rPr>
        <w:t> </w:t>
      </w:r>
      <w:r>
        <w:rPr>
          <w:sz w:val="20"/>
        </w:rPr>
        <w:t>acordate</w:t>
      </w:r>
      <w:r>
        <w:rPr>
          <w:spacing w:val="-24"/>
          <w:sz w:val="20"/>
        </w:rPr>
        <w:t> </w:t>
      </w:r>
      <w:r>
        <w:rPr>
          <w:sz w:val="20"/>
        </w:rPr>
        <w:t>în</w:t>
      </w:r>
      <w:r>
        <w:rPr>
          <w:spacing w:val="-24"/>
          <w:sz w:val="20"/>
        </w:rPr>
        <w:t> </w:t>
      </w:r>
      <w:r>
        <w:rPr>
          <w:sz w:val="20"/>
        </w:rPr>
        <w:t>etapa</w:t>
      </w:r>
      <w:r>
        <w:rPr>
          <w:spacing w:val="-24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evaluare</w:t>
      </w:r>
      <w:r>
        <w:rPr>
          <w:spacing w:val="-24"/>
          <w:sz w:val="20"/>
        </w:rPr>
        <w:t> </w:t>
      </w:r>
      <w:r>
        <w:rPr>
          <w:sz w:val="20"/>
        </w:rPr>
        <w:t>inițială.</w:t>
      </w:r>
      <w:r>
        <w:rPr>
          <w:spacing w:val="-24"/>
          <w:sz w:val="20"/>
        </w:rPr>
        <w:t> În </w:t>
      </w:r>
      <w:r>
        <w:rPr>
          <w:sz w:val="20"/>
        </w:rPr>
        <w:t>situația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constată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diferență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notare</w:t>
      </w:r>
      <w:r>
        <w:rPr>
          <w:spacing w:val="-10"/>
          <w:sz w:val="20"/>
        </w:rPr>
        <w:t> </w:t>
      </w:r>
      <w:r>
        <w:rPr>
          <w:sz w:val="20"/>
        </w:rPr>
        <w:t>mai</w:t>
      </w:r>
      <w:r>
        <w:rPr>
          <w:spacing w:val="-10"/>
          <w:sz w:val="20"/>
        </w:rPr>
        <w:t> </w:t>
      </w:r>
      <w:r>
        <w:rPr>
          <w:sz w:val="20"/>
        </w:rPr>
        <w:t>mare</w:t>
      </w:r>
      <w:r>
        <w:rPr>
          <w:spacing w:val="-10"/>
          <w:sz w:val="20"/>
        </w:rPr>
        <w:t> </w:t>
      </w:r>
      <w:r>
        <w:rPr>
          <w:spacing w:val="-44"/>
          <w:sz w:val="20"/>
        </w:rPr>
        <w:t>de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punct,</w:t>
      </w:r>
      <w:r>
        <w:rPr>
          <w:spacing w:val="-9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plus</w:t>
      </w:r>
      <w:r>
        <w:rPr>
          <w:spacing w:val="-9"/>
          <w:sz w:val="20"/>
        </w:rPr>
        <w:t> </w:t>
      </w:r>
      <w:r>
        <w:rPr>
          <w:sz w:val="20"/>
        </w:rPr>
        <w:t>sau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9"/>
          <w:sz w:val="20"/>
        </w:rPr>
        <w:t> </w:t>
      </w:r>
      <w:r>
        <w:rPr>
          <w:sz w:val="20"/>
        </w:rPr>
        <w:t>minus,</w:t>
      </w:r>
      <w:r>
        <w:rPr>
          <w:spacing w:val="-10"/>
          <w:sz w:val="20"/>
        </w:rPr>
        <w:t> </w:t>
      </w:r>
      <w:r>
        <w:rPr>
          <w:sz w:val="20"/>
        </w:rPr>
        <w:t>între</w:t>
      </w:r>
      <w:r>
        <w:rPr>
          <w:spacing w:val="-9"/>
          <w:sz w:val="20"/>
        </w:rPr>
        <w:t> </w:t>
      </w:r>
      <w:r>
        <w:rPr>
          <w:sz w:val="20"/>
        </w:rPr>
        <w:t>nota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10"/>
          <w:sz w:val="20"/>
        </w:rPr>
        <w:t> </w:t>
      </w:r>
      <w:r>
        <w:rPr>
          <w:sz w:val="20"/>
        </w:rPr>
        <w:t>evaluarea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inițială </w:t>
      </w:r>
      <w:r>
        <w:rPr>
          <w:sz w:val="20"/>
        </w:rPr>
        <w:t>și cea de la contestații, lucrarea este reevaluată de alți </w:t>
      </w:r>
      <w:r>
        <w:rPr>
          <w:spacing w:val="-37"/>
          <w:sz w:val="20"/>
        </w:rPr>
        <w:t>doi</w:t>
      </w:r>
      <w:r>
        <w:rPr>
          <w:spacing w:val="-19"/>
          <w:sz w:val="20"/>
        </w:rPr>
        <w:t> </w:t>
      </w:r>
      <w:r>
        <w:rPr>
          <w:sz w:val="20"/>
        </w:rPr>
        <w:t>profesori</w:t>
      </w:r>
      <w:r>
        <w:rPr>
          <w:spacing w:val="-35"/>
          <w:sz w:val="20"/>
        </w:rPr>
        <w:t> </w:t>
      </w:r>
      <w:r>
        <w:rPr>
          <w:sz w:val="20"/>
        </w:rPr>
        <w:t>evaluatori.</w:t>
      </w:r>
      <w:r>
        <w:rPr>
          <w:spacing w:val="-34"/>
          <w:sz w:val="20"/>
        </w:rPr>
        <w:t> </w:t>
      </w:r>
      <w:r>
        <w:rPr>
          <w:sz w:val="20"/>
        </w:rPr>
        <w:t>Reevaluarea</w:t>
      </w:r>
      <w:r>
        <w:rPr>
          <w:spacing w:val="-35"/>
          <w:sz w:val="20"/>
        </w:rPr>
        <w:t> </w:t>
      </w:r>
      <w:r>
        <w:rPr>
          <w:sz w:val="20"/>
        </w:rPr>
        <w:t>se</w:t>
      </w:r>
      <w:r>
        <w:rPr>
          <w:spacing w:val="-34"/>
          <w:sz w:val="20"/>
        </w:rPr>
        <w:t> </w:t>
      </w:r>
      <w:r>
        <w:rPr>
          <w:sz w:val="20"/>
        </w:rPr>
        <w:t>face</w:t>
      </w:r>
      <w:r>
        <w:rPr>
          <w:spacing w:val="-35"/>
          <w:sz w:val="20"/>
        </w:rPr>
        <w:t> </w:t>
      </w:r>
      <w:r>
        <w:rPr>
          <w:sz w:val="20"/>
        </w:rPr>
        <w:t>respectând</w:t>
      </w:r>
      <w:r>
        <w:rPr>
          <w:spacing w:val="-34"/>
          <w:sz w:val="20"/>
        </w:rPr>
        <w:t> </w:t>
      </w:r>
      <w:r>
        <w:rPr>
          <w:sz w:val="20"/>
        </w:rPr>
        <w:t>cu</w:t>
      </w:r>
      <w:r>
        <w:rPr>
          <w:spacing w:val="-35"/>
          <w:sz w:val="20"/>
        </w:rPr>
        <w:t> </w:t>
      </w:r>
      <w:r>
        <w:rPr>
          <w:spacing w:val="-8"/>
          <w:sz w:val="20"/>
        </w:rPr>
        <w:t>strictețe </w:t>
      </w:r>
      <w:r>
        <w:rPr>
          <w:sz w:val="20"/>
        </w:rPr>
        <w:t>baremul</w:t>
      </w:r>
      <w:r>
        <w:rPr>
          <w:spacing w:val="-17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z w:val="20"/>
        </w:rPr>
        <w:t>evaluare</w:t>
      </w:r>
      <w:r>
        <w:rPr>
          <w:spacing w:val="-16"/>
          <w:sz w:val="20"/>
        </w:rPr>
        <w:t> </w:t>
      </w:r>
      <w:r>
        <w:rPr>
          <w:sz w:val="20"/>
        </w:rPr>
        <w:t>și</w:t>
      </w:r>
      <w:r>
        <w:rPr>
          <w:spacing w:val="-16"/>
          <w:sz w:val="20"/>
        </w:rPr>
        <w:t> </w:t>
      </w:r>
      <w:r>
        <w:rPr>
          <w:sz w:val="20"/>
        </w:rPr>
        <w:t>notare</w:t>
      </w:r>
      <w:r>
        <w:rPr>
          <w:spacing w:val="-16"/>
          <w:sz w:val="20"/>
        </w:rPr>
        <w:t> </w:t>
      </w:r>
      <w:r>
        <w:rPr>
          <w:sz w:val="20"/>
        </w:rPr>
        <w:t>și</w:t>
      </w:r>
      <w:r>
        <w:rPr>
          <w:spacing w:val="-16"/>
          <w:sz w:val="20"/>
        </w:rPr>
        <w:t> </w:t>
      </w:r>
      <w:r>
        <w:rPr>
          <w:sz w:val="20"/>
        </w:rPr>
        <w:t>toate</w:t>
      </w:r>
      <w:r>
        <w:rPr>
          <w:spacing w:val="-16"/>
          <w:sz w:val="20"/>
        </w:rPr>
        <w:t> </w:t>
      </w:r>
      <w:r>
        <w:rPr>
          <w:sz w:val="20"/>
        </w:rPr>
        <w:t>procedurile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evaluare. </w:t>
      </w:r>
      <w:r>
        <w:rPr>
          <w:sz w:val="20"/>
        </w:rPr>
        <w:t>Nota</w:t>
      </w:r>
      <w:r>
        <w:rPr>
          <w:spacing w:val="-27"/>
          <w:sz w:val="20"/>
        </w:rPr>
        <w:t> </w:t>
      </w:r>
      <w:r>
        <w:rPr>
          <w:sz w:val="20"/>
        </w:rPr>
        <w:t>acordată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7"/>
          <w:sz w:val="20"/>
        </w:rPr>
        <w:t> </w:t>
      </w:r>
      <w:r>
        <w:rPr>
          <w:sz w:val="20"/>
        </w:rPr>
        <w:t>cea</w:t>
      </w:r>
      <w:r>
        <w:rPr>
          <w:spacing w:val="-27"/>
          <w:sz w:val="20"/>
        </w:rPr>
        <w:t> </w:t>
      </w:r>
      <w:r>
        <w:rPr>
          <w:sz w:val="20"/>
        </w:rPr>
        <w:t>de-a</w:t>
      </w:r>
      <w:r>
        <w:rPr>
          <w:spacing w:val="-27"/>
          <w:sz w:val="20"/>
        </w:rPr>
        <w:t> </w:t>
      </w:r>
      <w:r>
        <w:rPr>
          <w:sz w:val="20"/>
        </w:rPr>
        <w:t>doua</w:t>
      </w:r>
      <w:r>
        <w:rPr>
          <w:spacing w:val="-27"/>
          <w:sz w:val="20"/>
        </w:rPr>
        <w:t> </w:t>
      </w:r>
      <w:r>
        <w:rPr>
          <w:sz w:val="20"/>
        </w:rPr>
        <w:t>comisie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7"/>
          <w:sz w:val="20"/>
        </w:rPr>
        <w:t> </w:t>
      </w:r>
      <w:r>
        <w:rPr>
          <w:sz w:val="20"/>
        </w:rPr>
        <w:t>contestații</w:t>
      </w:r>
      <w:r>
        <w:rPr>
          <w:spacing w:val="-27"/>
          <w:sz w:val="20"/>
        </w:rPr>
        <w:t> </w:t>
      </w:r>
      <w:r>
        <w:rPr>
          <w:sz w:val="20"/>
        </w:rPr>
        <w:t>este</w:t>
      </w:r>
      <w:r>
        <w:rPr>
          <w:spacing w:val="-27"/>
          <w:sz w:val="20"/>
        </w:rPr>
        <w:t> </w:t>
      </w:r>
      <w:r>
        <w:rPr>
          <w:spacing w:val="-12"/>
          <w:sz w:val="20"/>
        </w:rPr>
        <w:t>nota </w:t>
      </w:r>
      <w:r>
        <w:rPr>
          <w:sz w:val="20"/>
        </w:rPr>
        <w:t>finală obținută de</w:t>
      </w:r>
      <w:r>
        <w:rPr>
          <w:spacing w:val="-8"/>
          <w:sz w:val="20"/>
        </w:rPr>
        <w:t> </w:t>
      </w:r>
      <w:r>
        <w:rPr>
          <w:sz w:val="20"/>
        </w:rPr>
        <w:t>candidat.</w:t>
      </w:r>
    </w:p>
    <w:p>
      <w:pPr>
        <w:pStyle w:val="ListParagraph"/>
        <w:numPr>
          <w:ilvl w:val="0"/>
          <w:numId w:val="7"/>
        </w:numPr>
        <w:tabs>
          <w:tab w:pos="679" w:val="left" w:leader="none"/>
        </w:tabs>
        <w:spacing w:line="228" w:lineRule="auto" w:before="4" w:after="0"/>
        <w:ind w:left="100" w:right="39" w:firstLine="283"/>
        <w:jc w:val="both"/>
        <w:rPr>
          <w:sz w:val="20"/>
        </w:rPr>
      </w:pPr>
      <w:r>
        <w:rPr>
          <w:w w:val="95"/>
          <w:sz w:val="20"/>
        </w:rPr>
        <w:t>Nota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obținută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în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etapa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soluționare</w:t>
      </w:r>
      <w:r>
        <w:rPr>
          <w:spacing w:val="-11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contestaților</w:t>
      </w:r>
      <w:r>
        <w:rPr>
          <w:spacing w:val="-11"/>
          <w:w w:val="95"/>
          <w:sz w:val="20"/>
        </w:rPr>
        <w:t> </w:t>
      </w:r>
      <w:r>
        <w:rPr>
          <w:spacing w:val="-33"/>
          <w:w w:val="95"/>
          <w:sz w:val="20"/>
        </w:rPr>
        <w:t>este </w:t>
      </w:r>
      <w:r>
        <w:rPr>
          <w:sz w:val="20"/>
        </w:rPr>
        <w:t>nota definitivă, indiferent de punctajul obținut, în plus sau </w:t>
      </w:r>
      <w:r>
        <w:rPr>
          <w:spacing w:val="-8"/>
          <w:sz w:val="20"/>
        </w:rPr>
        <w:t>în </w:t>
      </w:r>
      <w:r>
        <w:rPr>
          <w:sz w:val="20"/>
        </w:rPr>
        <w:t>minus, față de nota acordată în etapa de evaluare inițială </w:t>
      </w:r>
      <w:r>
        <w:rPr>
          <w:spacing w:val="-61"/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lucrării. Această notă nu mai poate fi modificată și reprezintă nota obținută de candidat la proba</w:t>
      </w:r>
      <w:r>
        <w:rPr>
          <w:spacing w:val="-27"/>
          <w:sz w:val="20"/>
        </w:rPr>
        <w:t> </w:t>
      </w:r>
      <w:r>
        <w:rPr>
          <w:sz w:val="20"/>
        </w:rPr>
        <w:t>respectivă.</w:t>
      </w:r>
    </w:p>
    <w:p>
      <w:pPr>
        <w:pStyle w:val="ListParagraph"/>
        <w:numPr>
          <w:ilvl w:val="0"/>
          <w:numId w:val="7"/>
        </w:numPr>
        <w:tabs>
          <w:tab w:pos="701" w:val="left" w:leader="none"/>
        </w:tabs>
        <w:spacing w:line="228" w:lineRule="auto" w:before="2" w:after="0"/>
        <w:ind w:left="100" w:right="38" w:firstLine="283"/>
        <w:jc w:val="both"/>
        <w:rPr>
          <w:sz w:val="20"/>
        </w:rPr>
      </w:pPr>
      <w:r>
        <w:rPr>
          <w:sz w:val="20"/>
        </w:rPr>
        <w:t>Comisia</w:t>
      </w:r>
      <w:r>
        <w:rPr>
          <w:spacing w:val="-17"/>
          <w:sz w:val="20"/>
        </w:rPr>
        <w:t> </w:t>
      </w:r>
      <w:r>
        <w:rPr>
          <w:sz w:val="20"/>
        </w:rPr>
        <w:t>Națională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Organizare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Evaluării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Naționale </w:t>
      </w:r>
      <w:r>
        <w:rPr>
          <w:w w:val="95"/>
          <w:sz w:val="20"/>
        </w:rPr>
        <w:t>va transmite comisiilor județene/Comisiei municipiului </w:t>
      </w:r>
      <w:r>
        <w:rPr>
          <w:spacing w:val="-10"/>
          <w:w w:val="95"/>
          <w:sz w:val="20"/>
        </w:rPr>
        <w:t>București </w:t>
      </w:r>
      <w:r>
        <w:rPr>
          <w:sz w:val="20"/>
        </w:rPr>
        <w:t>modelul borderoului de evaluare care va fi utilizat în centrele zonale de evaluare și în centrul de contestații </w:t>
      </w:r>
      <w:r>
        <w:rPr>
          <w:spacing w:val="-11"/>
          <w:sz w:val="20"/>
        </w:rPr>
        <w:t>județean/al </w:t>
      </w:r>
      <w:r>
        <w:rPr>
          <w:sz w:val="20"/>
        </w:rPr>
        <w:t>municipiului București, anexă la procedura specifică </w:t>
      </w:r>
      <w:r>
        <w:rPr>
          <w:spacing w:val="-4"/>
          <w:sz w:val="20"/>
        </w:rPr>
        <w:t>evaluării </w:t>
      </w:r>
      <w:r>
        <w:rPr>
          <w:sz w:val="20"/>
        </w:rPr>
        <w:t>naționale.</w:t>
      </w:r>
    </w:p>
    <w:p>
      <w:pPr>
        <w:pStyle w:val="BodyText"/>
        <w:spacing w:line="228" w:lineRule="auto" w:before="2"/>
        <w:ind w:right="39"/>
      </w:pPr>
      <w:r>
        <w:rPr/>
        <w:t>Art.</w:t>
      </w:r>
      <w:r>
        <w:rPr>
          <w:spacing w:val="-34"/>
        </w:rPr>
        <w:t> </w:t>
      </w:r>
      <w:r>
        <w:rPr>
          <w:spacing w:val="-6"/>
        </w:rPr>
        <w:t>11.</w:t>
      </w:r>
      <w:r>
        <w:rPr>
          <w:spacing w:val="-34"/>
        </w:rPr>
        <w:t> </w:t>
      </w:r>
      <w:r>
        <w:rPr/>
        <w:t>—</w:t>
      </w:r>
      <w:r>
        <w:rPr>
          <w:spacing w:val="-33"/>
        </w:rPr>
        <w:t> </w:t>
      </w:r>
      <w:r>
        <w:rPr/>
        <w:t>(1)</w:t>
      </w:r>
      <w:r>
        <w:rPr>
          <w:spacing w:val="-34"/>
        </w:rPr>
        <w:t> </w:t>
      </w:r>
      <w:r>
        <w:rPr/>
        <w:t>Candidații</w:t>
      </w:r>
      <w:r>
        <w:rPr>
          <w:spacing w:val="-34"/>
        </w:rPr>
        <w:t> </w:t>
      </w:r>
      <w:r>
        <w:rPr/>
        <w:t>care</w:t>
      </w:r>
      <w:r>
        <w:rPr>
          <w:spacing w:val="-33"/>
        </w:rPr>
        <w:t> </w:t>
      </w:r>
      <w:r>
        <w:rPr/>
        <w:t>depun</w:t>
      </w:r>
      <w:r>
        <w:rPr>
          <w:spacing w:val="-34"/>
        </w:rPr>
        <w:t> </w:t>
      </w:r>
      <w:r>
        <w:rPr/>
        <w:t>contestații</w:t>
      </w:r>
      <w:r>
        <w:rPr>
          <w:spacing w:val="-33"/>
        </w:rPr>
        <w:t> </w:t>
      </w:r>
      <w:r>
        <w:rPr>
          <w:spacing w:val="-8"/>
        </w:rPr>
        <w:t>completează </w:t>
      </w:r>
      <w:r>
        <w:rPr>
          <w:w w:val="95"/>
        </w:rPr>
        <w:t>și</w:t>
      </w:r>
      <w:r>
        <w:rPr>
          <w:spacing w:val="-14"/>
          <w:w w:val="95"/>
        </w:rPr>
        <w:t> </w:t>
      </w:r>
      <w:r>
        <w:rPr>
          <w:w w:val="95"/>
        </w:rPr>
        <w:t>semnează</w:t>
      </w:r>
      <w:r>
        <w:rPr>
          <w:spacing w:val="-13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declarație-tip</w:t>
      </w:r>
      <w:r>
        <w:rPr>
          <w:spacing w:val="-13"/>
          <w:w w:val="95"/>
        </w:rPr>
        <w:t> </w:t>
      </w:r>
      <w:r>
        <w:rPr>
          <w:w w:val="95"/>
        </w:rPr>
        <w:t>în</w:t>
      </w:r>
      <w:r>
        <w:rPr>
          <w:spacing w:val="-14"/>
          <w:w w:val="95"/>
        </w:rPr>
        <w:t> </w:t>
      </w:r>
      <w:r>
        <w:rPr>
          <w:w w:val="95"/>
        </w:rPr>
        <w:t>care</w:t>
      </w:r>
      <w:r>
        <w:rPr>
          <w:spacing w:val="-13"/>
          <w:w w:val="95"/>
        </w:rPr>
        <w:t> </w:t>
      </w:r>
      <w:r>
        <w:rPr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menționează</w:t>
      </w:r>
      <w:r>
        <w:rPr>
          <w:spacing w:val="-14"/>
          <w:w w:val="95"/>
        </w:rPr>
        <w:t> </w:t>
      </w:r>
      <w:r>
        <w:rPr>
          <w:w w:val="95"/>
        </w:rPr>
        <w:t>faptul</w:t>
      </w:r>
      <w:r>
        <w:rPr>
          <w:spacing w:val="-13"/>
          <w:w w:val="95"/>
        </w:rPr>
        <w:t> </w:t>
      </w:r>
      <w:r>
        <w:rPr>
          <w:w w:val="95"/>
        </w:rPr>
        <w:t>că</w:t>
      </w:r>
      <w:r>
        <w:rPr>
          <w:spacing w:val="-14"/>
          <w:w w:val="95"/>
        </w:rPr>
        <w:t> </w:t>
      </w:r>
      <w:r>
        <w:rPr>
          <w:spacing w:val="-64"/>
          <w:w w:val="95"/>
        </w:rPr>
        <w:t>au</w:t>
      </w:r>
      <w:r>
        <w:rPr>
          <w:spacing w:val="-50"/>
          <w:w w:val="95"/>
        </w:rPr>
        <w:t> </w:t>
      </w:r>
      <w:r>
        <w:rPr/>
        <w:t>luat cunoștință că nota acordată ca urmare a </w:t>
      </w:r>
      <w:r>
        <w:rPr>
          <w:spacing w:val="-9"/>
        </w:rPr>
        <w:t>soluționării </w:t>
      </w:r>
      <w:r>
        <w:rPr>
          <w:w w:val="95"/>
        </w:rPr>
        <w:t>contestației</w:t>
      </w:r>
      <w:r>
        <w:rPr>
          <w:spacing w:val="-8"/>
          <w:w w:val="95"/>
        </w:rPr>
        <w:t> </w:t>
      </w:r>
      <w:r>
        <w:rPr>
          <w:w w:val="95"/>
        </w:rPr>
        <w:t>poate</w:t>
      </w:r>
      <w:r>
        <w:rPr>
          <w:spacing w:val="-8"/>
          <w:w w:val="95"/>
        </w:rPr>
        <w:t> </w:t>
      </w:r>
      <w:r>
        <w:rPr>
          <w:w w:val="95"/>
        </w:rPr>
        <w:t>modifica,</w:t>
      </w:r>
      <w:r>
        <w:rPr>
          <w:spacing w:val="-8"/>
          <w:w w:val="95"/>
        </w:rPr>
        <w:t> </w:t>
      </w:r>
      <w:r>
        <w:rPr>
          <w:w w:val="95"/>
        </w:rPr>
        <w:t>după</w:t>
      </w:r>
      <w:r>
        <w:rPr>
          <w:spacing w:val="-8"/>
          <w:w w:val="95"/>
        </w:rPr>
        <w:t> </w:t>
      </w:r>
      <w:r>
        <w:rPr>
          <w:w w:val="95"/>
        </w:rPr>
        <w:t>caz,</w:t>
      </w:r>
      <w:r>
        <w:rPr>
          <w:spacing w:val="-8"/>
          <w:w w:val="95"/>
        </w:rPr>
        <w:t> </w:t>
      </w:r>
      <w:r>
        <w:rPr>
          <w:w w:val="95"/>
        </w:rPr>
        <w:t>nota</w:t>
      </w:r>
      <w:r>
        <w:rPr>
          <w:spacing w:val="-7"/>
          <w:w w:val="95"/>
        </w:rPr>
        <w:t> </w:t>
      </w:r>
      <w:r>
        <w:rPr>
          <w:w w:val="95"/>
        </w:rPr>
        <w:t>inițială,</w:t>
      </w:r>
      <w:r>
        <w:rPr>
          <w:spacing w:val="-8"/>
          <w:w w:val="95"/>
        </w:rPr>
        <w:t> </w:t>
      </w:r>
      <w:r>
        <w:rPr>
          <w:w w:val="95"/>
        </w:rPr>
        <w:t>prin</w:t>
      </w:r>
      <w:r>
        <w:rPr>
          <w:spacing w:val="-8"/>
          <w:w w:val="95"/>
        </w:rPr>
        <w:t> </w:t>
      </w:r>
      <w:r>
        <w:rPr>
          <w:spacing w:val="-16"/>
          <w:w w:val="95"/>
        </w:rPr>
        <w:t>creștere </w:t>
      </w:r>
      <w:r>
        <w:rPr/>
        <w:t>sau</w:t>
      </w:r>
      <w:r>
        <w:rPr>
          <w:spacing w:val="-30"/>
        </w:rPr>
        <w:t> </w:t>
      </w:r>
      <w:r>
        <w:rPr/>
        <w:t>descreștere.</w:t>
      </w:r>
      <w:r>
        <w:rPr>
          <w:spacing w:val="-30"/>
        </w:rPr>
        <w:t> </w:t>
      </w:r>
      <w:r>
        <w:rPr/>
        <w:t>În</w:t>
      </w:r>
      <w:r>
        <w:rPr>
          <w:spacing w:val="-30"/>
        </w:rPr>
        <w:t> </w:t>
      </w:r>
      <w:r>
        <w:rPr/>
        <w:t>cazul</w:t>
      </w:r>
      <w:r>
        <w:rPr>
          <w:spacing w:val="-30"/>
        </w:rPr>
        <w:t> </w:t>
      </w:r>
      <w:r>
        <w:rPr/>
        <w:t>candidatului</w:t>
      </w:r>
      <w:r>
        <w:rPr>
          <w:spacing w:val="-30"/>
        </w:rPr>
        <w:t> </w:t>
      </w:r>
      <w:r>
        <w:rPr/>
        <w:t>minor,</w:t>
      </w:r>
      <w:r>
        <w:rPr>
          <w:spacing w:val="-30"/>
        </w:rPr>
        <w:t> </w:t>
      </w:r>
      <w:r>
        <w:rPr/>
        <w:t>declarația-tip</w:t>
      </w:r>
      <w:r>
        <w:rPr>
          <w:spacing w:val="-29"/>
        </w:rPr>
        <w:t> </w:t>
      </w:r>
      <w:r>
        <w:rPr>
          <w:spacing w:val="-21"/>
        </w:rPr>
        <w:t>este </w:t>
      </w:r>
      <w:r>
        <w:rPr/>
        <w:t>semnată</w:t>
      </w:r>
      <w:r>
        <w:rPr>
          <w:spacing w:val="-28"/>
        </w:rPr>
        <w:t> </w:t>
      </w:r>
      <w:r>
        <w:rPr/>
        <w:t>și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/>
        <w:t>către</w:t>
      </w:r>
      <w:r>
        <w:rPr>
          <w:spacing w:val="-28"/>
        </w:rPr>
        <w:t> </w:t>
      </w:r>
      <w:r>
        <w:rPr/>
        <w:t>părinții/reprezentanții</w:t>
      </w:r>
      <w:r>
        <w:rPr>
          <w:spacing w:val="-28"/>
        </w:rPr>
        <w:t> </w:t>
      </w:r>
      <w:r>
        <w:rPr/>
        <w:t>legali</w:t>
      </w:r>
      <w:r>
        <w:rPr>
          <w:spacing w:val="-28"/>
        </w:rPr>
        <w:t> </w:t>
      </w:r>
      <w:r>
        <w:rPr/>
        <w:t>ai</w:t>
      </w:r>
      <w:r>
        <w:rPr>
          <w:spacing w:val="-27"/>
        </w:rPr>
        <w:t> </w:t>
      </w:r>
      <w:r>
        <w:rPr/>
        <w:t>acestuia.</w:t>
      </w:r>
    </w:p>
    <w:p>
      <w:pPr>
        <w:pStyle w:val="BodyText"/>
        <w:spacing w:line="228" w:lineRule="auto" w:before="3"/>
        <w:ind w:right="39"/>
      </w:pPr>
      <w:r>
        <w:rPr/>
        <w:t>(2)</w:t>
      </w:r>
      <w:r>
        <w:rPr>
          <w:spacing w:val="-13"/>
        </w:rPr>
        <w:t> </w:t>
      </w:r>
      <w:r>
        <w:rPr/>
        <w:t>Comisia</w:t>
      </w:r>
      <w:r>
        <w:rPr>
          <w:spacing w:val="-12"/>
        </w:rPr>
        <w:t> </w:t>
      </w:r>
      <w:r>
        <w:rPr/>
        <w:t>Națională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Organizare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Evaluării</w:t>
      </w:r>
      <w:r>
        <w:rPr>
          <w:spacing w:val="-12"/>
        </w:rPr>
        <w:t> </w:t>
      </w:r>
      <w:r>
        <w:rPr>
          <w:spacing w:val="-9"/>
        </w:rPr>
        <w:t>Naționale </w:t>
      </w:r>
      <w:r>
        <w:rPr>
          <w:w w:val="95"/>
        </w:rPr>
        <w:t>va transmite comisiilor județene/Comisiei municipiului </w:t>
      </w:r>
      <w:r>
        <w:rPr>
          <w:spacing w:val="-10"/>
          <w:w w:val="95"/>
        </w:rPr>
        <w:t>București </w:t>
      </w:r>
      <w:r>
        <w:rPr/>
        <w:t>anexe la procedura specifică evaluării naționale: cererea-tip pentru</w:t>
      </w:r>
      <w:r>
        <w:rPr>
          <w:spacing w:val="-19"/>
        </w:rPr>
        <w:t> </w:t>
      </w:r>
      <w:r>
        <w:rPr/>
        <w:t>depunerea</w:t>
      </w:r>
      <w:r>
        <w:rPr>
          <w:spacing w:val="-19"/>
        </w:rPr>
        <w:t> </w:t>
      </w:r>
      <w:r>
        <w:rPr/>
        <w:t>contestației</w:t>
      </w:r>
      <w:r>
        <w:rPr>
          <w:spacing w:val="-18"/>
        </w:rPr>
        <w:t> </w:t>
      </w:r>
      <w:r>
        <w:rPr/>
        <w:t>și</w:t>
      </w:r>
      <w:r>
        <w:rPr>
          <w:spacing w:val="-19"/>
        </w:rPr>
        <w:t> </w:t>
      </w:r>
      <w:r>
        <w:rPr/>
        <w:t>declarația-tip</w:t>
      </w:r>
      <w:r>
        <w:rPr>
          <w:spacing w:val="-19"/>
        </w:rPr>
        <w:t> </w:t>
      </w:r>
      <w:r>
        <w:rPr/>
        <w:t>menționată </w:t>
      </w:r>
      <w:r>
        <w:rPr>
          <w:spacing w:val="-67"/>
        </w:rPr>
        <w:t>la</w:t>
      </w:r>
      <w:r>
        <w:rPr/>
        <w:t> alin.</w:t>
      </w:r>
      <w:r>
        <w:rPr>
          <w:spacing w:val="-1"/>
        </w:rPr>
        <w:t> </w:t>
      </w:r>
      <w:r>
        <w:rPr/>
        <w:t>(1).</w:t>
      </w:r>
    </w:p>
    <w:p>
      <w:pPr>
        <w:pStyle w:val="BodyText"/>
        <w:spacing w:line="228" w:lineRule="auto" w:before="2"/>
        <w:ind w:right="39"/>
      </w:pPr>
      <w:r>
        <w:rPr/>
        <w:t>Art. 12. — (1) Comisiile județene/Comisia municipiului </w:t>
      </w:r>
      <w:r>
        <w:rPr>
          <w:w w:val="95"/>
        </w:rPr>
        <w:t>București de organizare a evaluării naționale pentru </w:t>
      </w:r>
      <w:r>
        <w:rPr>
          <w:spacing w:val="-12"/>
          <w:w w:val="95"/>
        </w:rPr>
        <w:t>absolvenții </w:t>
      </w:r>
      <w:r>
        <w:rPr/>
        <w:t>clasei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VIII-a</w:t>
      </w:r>
      <w:r>
        <w:rPr>
          <w:spacing w:val="-12"/>
        </w:rPr>
        <w:t> </w:t>
      </w:r>
      <w:r>
        <w:rPr/>
        <w:t>vor/va</w:t>
      </w:r>
      <w:r>
        <w:rPr>
          <w:spacing w:val="-12"/>
        </w:rPr>
        <w:t> </w:t>
      </w:r>
      <w:r>
        <w:rPr/>
        <w:t>asigura</w:t>
      </w:r>
      <w:r>
        <w:rPr>
          <w:spacing w:val="-12"/>
        </w:rPr>
        <w:t> </w:t>
      </w:r>
      <w:r>
        <w:rPr/>
        <w:t>dotarea</w:t>
      </w:r>
      <w:r>
        <w:rPr>
          <w:spacing w:val="-11"/>
        </w:rPr>
        <w:t> </w:t>
      </w:r>
      <w:r>
        <w:rPr/>
        <w:t>cu</w:t>
      </w:r>
      <w:r>
        <w:rPr>
          <w:spacing w:val="-12"/>
        </w:rPr>
        <w:t> </w:t>
      </w:r>
      <w:r>
        <w:rPr/>
        <w:t>camere</w:t>
      </w:r>
      <w:r>
        <w:rPr>
          <w:spacing w:val="-12"/>
        </w:rPr>
        <w:t> </w:t>
      </w:r>
      <w:r>
        <w:rPr/>
        <w:t>funcționale</w:t>
      </w:r>
      <w:r>
        <w:rPr>
          <w:spacing w:val="-12"/>
        </w:rPr>
        <w:t> </w:t>
      </w:r>
      <w:r>
        <w:rPr>
          <w:spacing w:val="-24"/>
        </w:rPr>
        <w:t>de </w:t>
      </w:r>
      <w:r>
        <w:rPr/>
        <w:t>supraveghere video și audio a sălilor de clasă din unitățile</w:t>
      </w:r>
      <w:r>
        <w:rPr>
          <w:spacing w:val="-17"/>
        </w:rPr>
        <w:t> </w:t>
      </w:r>
      <w:r>
        <w:rPr>
          <w:spacing w:val="-41"/>
        </w:rPr>
        <w:t>de </w:t>
      </w:r>
      <w:r>
        <w:rPr/>
        <w:t>învățământ</w:t>
      </w:r>
      <w:r>
        <w:rPr>
          <w:spacing w:val="-24"/>
        </w:rPr>
        <w:t> </w:t>
      </w:r>
      <w:r>
        <w:rPr/>
        <w:t>—</w:t>
      </w:r>
      <w:r>
        <w:rPr>
          <w:spacing w:val="-23"/>
        </w:rPr>
        <w:t> </w:t>
      </w:r>
      <w:r>
        <w:rPr/>
        <w:t>centre</w:t>
      </w:r>
      <w:r>
        <w:rPr>
          <w:spacing w:val="-23"/>
        </w:rPr>
        <w:t> </w:t>
      </w:r>
      <w:r>
        <w:rPr/>
        <w:t>de</w:t>
      </w:r>
      <w:r>
        <w:rPr>
          <w:spacing w:val="-23"/>
        </w:rPr>
        <w:t> </w:t>
      </w:r>
      <w:r>
        <w:rPr/>
        <w:t>examen</w:t>
      </w:r>
      <w:r>
        <w:rPr>
          <w:spacing w:val="-24"/>
        </w:rPr>
        <w:t> </w:t>
      </w:r>
      <w:r>
        <w:rPr/>
        <w:t>în</w:t>
      </w:r>
      <w:r>
        <w:rPr>
          <w:spacing w:val="-23"/>
        </w:rPr>
        <w:t> </w:t>
      </w:r>
      <w:r>
        <w:rPr/>
        <w:t>care</w:t>
      </w:r>
      <w:r>
        <w:rPr>
          <w:spacing w:val="-23"/>
        </w:rPr>
        <w:t> </w:t>
      </w:r>
      <w:r>
        <w:rPr/>
        <w:t>se</w:t>
      </w:r>
      <w:r>
        <w:rPr>
          <w:spacing w:val="-23"/>
        </w:rPr>
        <w:t> </w:t>
      </w:r>
      <w:r>
        <w:rPr/>
        <w:t>desfășoară</w:t>
      </w:r>
      <w:r>
        <w:rPr>
          <w:spacing w:val="-24"/>
        </w:rPr>
        <w:t> </w:t>
      </w:r>
      <w:r>
        <w:rPr>
          <w:spacing w:val="-14"/>
        </w:rPr>
        <w:t>probele </w:t>
      </w:r>
      <w:r>
        <w:rPr/>
        <w:t>pentru</w:t>
      </w:r>
      <w:r>
        <w:rPr>
          <w:spacing w:val="-21"/>
        </w:rPr>
        <w:t> </w:t>
      </w:r>
      <w:r>
        <w:rPr/>
        <w:t>evaluarea</w:t>
      </w:r>
      <w:r>
        <w:rPr>
          <w:spacing w:val="-20"/>
        </w:rPr>
        <w:t> </w:t>
      </w:r>
      <w:r>
        <w:rPr/>
        <w:t>națională</w:t>
      </w:r>
      <w:r>
        <w:rPr>
          <w:spacing w:val="-20"/>
        </w:rPr>
        <w:t> </w:t>
      </w:r>
      <w:r>
        <w:rPr/>
        <w:t>pentru</w:t>
      </w:r>
      <w:r>
        <w:rPr>
          <w:spacing w:val="-20"/>
        </w:rPr>
        <w:t> </w:t>
      </w:r>
      <w:r>
        <w:rPr/>
        <w:t>absolvenții</w:t>
      </w:r>
      <w:r>
        <w:rPr>
          <w:spacing w:val="-20"/>
        </w:rPr>
        <w:t> </w:t>
      </w:r>
      <w:r>
        <w:rPr/>
        <w:t>clasei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VIII-a,</w:t>
      </w:r>
      <w:r>
        <w:rPr>
          <w:spacing w:val="-20"/>
        </w:rPr>
        <w:t> </w:t>
      </w:r>
      <w:r>
        <w:rPr>
          <w:spacing w:val="-67"/>
        </w:rPr>
        <w:t>a</w:t>
      </w:r>
      <w:r>
        <w:rPr>
          <w:spacing w:val="-54"/>
        </w:rPr>
        <w:t> </w:t>
      </w:r>
      <w:r>
        <w:rPr/>
        <w:t>sălilor</w:t>
      </w:r>
      <w:r>
        <w:rPr>
          <w:spacing w:val="-21"/>
        </w:rPr>
        <w:t> </w:t>
      </w:r>
      <w:r>
        <w:rPr/>
        <w:t>în</w:t>
      </w:r>
      <w:r>
        <w:rPr>
          <w:spacing w:val="-20"/>
        </w:rPr>
        <w:t> </w:t>
      </w:r>
      <w:r>
        <w:rPr/>
        <w:t>care</w:t>
      </w:r>
      <w:r>
        <w:rPr>
          <w:spacing w:val="-20"/>
        </w:rPr>
        <w:t> </w:t>
      </w:r>
      <w:r>
        <w:rPr/>
        <w:t>se</w:t>
      </w:r>
      <w:r>
        <w:rPr>
          <w:spacing w:val="-20"/>
        </w:rPr>
        <w:t> </w:t>
      </w:r>
      <w:r>
        <w:rPr/>
        <w:t>descarcă</w:t>
      </w:r>
      <w:r>
        <w:rPr>
          <w:spacing w:val="-21"/>
        </w:rPr>
        <w:t> </w:t>
      </w:r>
      <w:r>
        <w:rPr/>
        <w:t>și</w:t>
      </w:r>
      <w:r>
        <w:rPr>
          <w:spacing w:val="-20"/>
        </w:rPr>
        <w:t> </w:t>
      </w:r>
      <w:r>
        <w:rPr/>
        <w:t>se</w:t>
      </w:r>
      <w:r>
        <w:rPr>
          <w:spacing w:val="-20"/>
        </w:rPr>
        <w:t> </w:t>
      </w:r>
      <w:r>
        <w:rPr/>
        <w:t>multiplică</w:t>
      </w:r>
      <w:r>
        <w:rPr>
          <w:spacing w:val="-20"/>
        </w:rPr>
        <w:t> </w:t>
      </w:r>
      <w:r>
        <w:rPr/>
        <w:t>subiectele,</w:t>
      </w:r>
      <w:r>
        <w:rPr>
          <w:spacing w:val="-21"/>
        </w:rPr>
        <w:t> </w:t>
      </w:r>
      <w:r>
        <w:rPr/>
        <w:t>precum</w:t>
      </w:r>
      <w:r>
        <w:rPr>
          <w:spacing w:val="-20"/>
        </w:rPr>
        <w:t> </w:t>
      </w:r>
      <w:r>
        <w:rPr>
          <w:spacing w:val="-35"/>
        </w:rPr>
        <w:t>și </w:t>
      </w:r>
      <w:r>
        <w:rPr/>
        <w:t>a sălilor în care se predau/se preiau, se evaluează și </w:t>
      </w:r>
      <w:r>
        <w:rPr>
          <w:spacing w:val="-12"/>
        </w:rPr>
        <w:t>se </w:t>
      </w:r>
      <w:r>
        <w:rPr/>
        <w:t>depozitează lucrările scrise ale</w:t>
      </w:r>
      <w:r>
        <w:rPr>
          <w:spacing w:val="-19"/>
        </w:rPr>
        <w:t> </w:t>
      </w:r>
      <w:r>
        <w:rPr/>
        <w:t>candidaților.</w:t>
      </w:r>
    </w:p>
    <w:p>
      <w:pPr>
        <w:pStyle w:val="ListParagraph"/>
        <w:numPr>
          <w:ilvl w:val="0"/>
          <w:numId w:val="8"/>
        </w:numPr>
        <w:tabs>
          <w:tab w:pos="708" w:val="left" w:leader="none"/>
        </w:tabs>
        <w:spacing w:line="228" w:lineRule="auto" w:before="4" w:after="0"/>
        <w:ind w:left="100" w:right="38" w:firstLine="283"/>
        <w:jc w:val="both"/>
        <w:rPr>
          <w:sz w:val="20"/>
        </w:rPr>
      </w:pPr>
      <w:r>
        <w:rPr>
          <w:sz w:val="20"/>
        </w:rPr>
        <w:t>Până la începerea probelor scrise, comisiile </w:t>
      </w:r>
      <w:r>
        <w:rPr>
          <w:spacing w:val="-4"/>
          <w:sz w:val="20"/>
        </w:rPr>
        <w:t>județene/ </w:t>
      </w:r>
      <w:r>
        <w:rPr>
          <w:sz w:val="20"/>
        </w:rPr>
        <w:t>Comisia municipiului București de organizare a </w:t>
      </w:r>
      <w:r>
        <w:rPr>
          <w:spacing w:val="-4"/>
          <w:sz w:val="20"/>
        </w:rPr>
        <w:t>evaluării </w:t>
      </w:r>
      <w:r>
        <w:rPr>
          <w:sz w:val="20"/>
        </w:rPr>
        <w:t>naționale iau/ia toate măsurile, în colaborare cu </w:t>
      </w:r>
      <w:r>
        <w:rPr>
          <w:spacing w:val="-6"/>
          <w:sz w:val="20"/>
        </w:rPr>
        <w:t>autoritățile </w:t>
      </w:r>
      <w:r>
        <w:rPr>
          <w:sz w:val="20"/>
        </w:rPr>
        <w:t>administrației publice locale, pentru asigurarea dotării tuturor sălilor</w:t>
      </w:r>
      <w:r>
        <w:rPr>
          <w:spacing w:val="-30"/>
          <w:sz w:val="20"/>
        </w:rPr>
        <w:t> </w:t>
      </w:r>
      <w:r>
        <w:rPr>
          <w:sz w:val="20"/>
        </w:rPr>
        <w:t>de</w:t>
      </w:r>
      <w:r>
        <w:rPr>
          <w:spacing w:val="-30"/>
          <w:sz w:val="20"/>
        </w:rPr>
        <w:t> </w:t>
      </w:r>
      <w:r>
        <w:rPr>
          <w:sz w:val="20"/>
        </w:rPr>
        <w:t>examen</w:t>
      </w:r>
      <w:r>
        <w:rPr>
          <w:spacing w:val="-29"/>
          <w:sz w:val="20"/>
        </w:rPr>
        <w:t> </w:t>
      </w:r>
      <w:r>
        <w:rPr>
          <w:sz w:val="20"/>
        </w:rPr>
        <w:t>cu</w:t>
      </w:r>
      <w:r>
        <w:rPr>
          <w:spacing w:val="-30"/>
          <w:sz w:val="20"/>
        </w:rPr>
        <w:t> </w:t>
      </w:r>
      <w:r>
        <w:rPr>
          <w:sz w:val="20"/>
        </w:rPr>
        <w:t>camere</w:t>
      </w:r>
      <w:r>
        <w:rPr>
          <w:spacing w:val="-29"/>
          <w:sz w:val="20"/>
        </w:rPr>
        <w:t> </w:t>
      </w:r>
      <w:r>
        <w:rPr>
          <w:sz w:val="20"/>
        </w:rPr>
        <w:t>funcționale</w:t>
      </w:r>
      <w:r>
        <w:rPr>
          <w:spacing w:val="-30"/>
          <w:sz w:val="20"/>
        </w:rPr>
        <w:t> </w:t>
      </w:r>
      <w:r>
        <w:rPr>
          <w:sz w:val="20"/>
        </w:rPr>
        <w:t>de</w:t>
      </w:r>
      <w:r>
        <w:rPr>
          <w:spacing w:val="-29"/>
          <w:sz w:val="20"/>
        </w:rPr>
        <w:t> </w:t>
      </w:r>
      <w:r>
        <w:rPr>
          <w:sz w:val="20"/>
        </w:rPr>
        <w:t>supraveghere</w:t>
      </w:r>
      <w:r>
        <w:rPr>
          <w:spacing w:val="-30"/>
          <w:sz w:val="20"/>
        </w:rPr>
        <w:t> </w:t>
      </w:r>
      <w:r>
        <w:rPr>
          <w:spacing w:val="-7"/>
          <w:sz w:val="20"/>
        </w:rPr>
        <w:t>video </w:t>
      </w:r>
      <w:r>
        <w:rPr>
          <w:sz w:val="20"/>
        </w:rPr>
        <w:t>și</w:t>
      </w:r>
      <w:r>
        <w:rPr>
          <w:spacing w:val="-1"/>
          <w:sz w:val="20"/>
        </w:rPr>
        <w:t> </w:t>
      </w:r>
      <w:r>
        <w:rPr>
          <w:sz w:val="20"/>
        </w:rPr>
        <w:t>audio.</w:t>
      </w:r>
    </w:p>
    <w:p>
      <w:pPr>
        <w:pStyle w:val="ListParagraph"/>
        <w:numPr>
          <w:ilvl w:val="0"/>
          <w:numId w:val="8"/>
        </w:numPr>
        <w:tabs>
          <w:tab w:pos="757" w:val="left" w:leader="none"/>
        </w:tabs>
        <w:spacing w:line="228" w:lineRule="auto" w:before="2" w:after="0"/>
        <w:ind w:left="100" w:right="39" w:firstLine="283"/>
        <w:jc w:val="both"/>
        <w:rPr>
          <w:sz w:val="20"/>
        </w:rPr>
      </w:pPr>
      <w:r>
        <w:rPr>
          <w:sz w:val="20"/>
        </w:rPr>
        <w:t>Activitatea de monitorizare a desfășurării </w:t>
      </w:r>
      <w:r>
        <w:rPr>
          <w:spacing w:val="-4"/>
          <w:sz w:val="20"/>
        </w:rPr>
        <w:t>evaluării </w:t>
      </w:r>
      <w:r>
        <w:rPr>
          <w:sz w:val="20"/>
        </w:rPr>
        <w:t>naționale prin intermediul camerelor de supraveghere se </w:t>
      </w:r>
      <w:r>
        <w:rPr>
          <w:spacing w:val="-17"/>
          <w:sz w:val="20"/>
        </w:rPr>
        <w:t>va </w:t>
      </w:r>
      <w:r>
        <w:rPr>
          <w:sz w:val="20"/>
        </w:rPr>
        <w:t>desfășura în conformitate cu o procedură stabilită de </w:t>
      </w:r>
      <w:r>
        <w:rPr>
          <w:spacing w:val="-6"/>
          <w:sz w:val="20"/>
        </w:rPr>
        <w:t>Comisia </w:t>
      </w:r>
      <w:r>
        <w:rPr>
          <w:sz w:val="20"/>
        </w:rPr>
        <w:t>Națională de Organizare a Evaluării</w:t>
      </w:r>
      <w:r>
        <w:rPr>
          <w:spacing w:val="-40"/>
          <w:sz w:val="20"/>
        </w:rPr>
        <w:t> </w:t>
      </w:r>
      <w:r>
        <w:rPr>
          <w:sz w:val="20"/>
        </w:rPr>
        <w:t>Naționale.</w:t>
      </w:r>
    </w:p>
    <w:p>
      <w:pPr>
        <w:pStyle w:val="ListParagraph"/>
        <w:numPr>
          <w:ilvl w:val="0"/>
          <w:numId w:val="8"/>
        </w:numPr>
        <w:tabs>
          <w:tab w:pos="731" w:val="left" w:leader="none"/>
        </w:tabs>
        <w:spacing w:line="228" w:lineRule="auto" w:before="2" w:after="0"/>
        <w:ind w:left="100" w:right="39" w:firstLine="283"/>
        <w:jc w:val="both"/>
        <w:rPr>
          <w:sz w:val="20"/>
        </w:rPr>
      </w:pPr>
      <w:r>
        <w:rPr>
          <w:sz w:val="20"/>
        </w:rPr>
        <w:t>În vederea asigurării desfășurării corecte a </w:t>
      </w:r>
      <w:r>
        <w:rPr>
          <w:spacing w:val="-3"/>
          <w:sz w:val="20"/>
        </w:rPr>
        <w:t>evaluării </w:t>
      </w:r>
      <w:r>
        <w:rPr>
          <w:sz w:val="20"/>
        </w:rPr>
        <w:t>naționale</w:t>
      </w:r>
      <w:r>
        <w:rPr>
          <w:spacing w:val="-10"/>
          <w:sz w:val="20"/>
        </w:rPr>
        <w:t> </w:t>
      </w:r>
      <w:r>
        <w:rPr>
          <w:sz w:val="20"/>
        </w:rPr>
        <w:t>pentru</w:t>
      </w:r>
      <w:r>
        <w:rPr>
          <w:spacing w:val="-10"/>
          <w:sz w:val="20"/>
        </w:rPr>
        <w:t> </w:t>
      </w:r>
      <w:r>
        <w:rPr>
          <w:sz w:val="20"/>
        </w:rPr>
        <w:t>absolvenții</w:t>
      </w:r>
      <w:r>
        <w:rPr>
          <w:spacing w:val="-10"/>
          <w:sz w:val="20"/>
        </w:rPr>
        <w:t> </w:t>
      </w:r>
      <w:r>
        <w:rPr>
          <w:sz w:val="20"/>
        </w:rPr>
        <w:t>clasei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VIII-a,</w:t>
      </w:r>
      <w:r>
        <w:rPr>
          <w:spacing w:val="-10"/>
          <w:sz w:val="20"/>
        </w:rPr>
        <w:t> </w:t>
      </w:r>
      <w:r>
        <w:rPr>
          <w:sz w:val="20"/>
        </w:rPr>
        <w:t>în</w:t>
      </w:r>
      <w:r>
        <w:rPr>
          <w:spacing w:val="-10"/>
          <w:sz w:val="20"/>
        </w:rPr>
        <w:t> </w:t>
      </w:r>
      <w:r>
        <w:rPr>
          <w:sz w:val="20"/>
        </w:rPr>
        <w:t>conformitate</w:t>
      </w:r>
      <w:r>
        <w:rPr>
          <w:spacing w:val="-9"/>
          <w:sz w:val="20"/>
        </w:rPr>
        <w:t> </w:t>
      </w:r>
      <w:r>
        <w:rPr>
          <w:spacing w:val="-37"/>
          <w:sz w:val="20"/>
        </w:rPr>
        <w:t>cu </w:t>
      </w:r>
      <w:r>
        <w:rPr>
          <w:sz w:val="20"/>
        </w:rPr>
        <w:t>prevederile</w:t>
      </w:r>
      <w:r>
        <w:rPr>
          <w:spacing w:val="-16"/>
          <w:sz w:val="20"/>
        </w:rPr>
        <w:t> </w:t>
      </w:r>
      <w:r>
        <w:rPr>
          <w:sz w:val="20"/>
        </w:rPr>
        <w:t>reglementărilor</w:t>
      </w:r>
      <w:r>
        <w:rPr>
          <w:spacing w:val="-15"/>
          <w:sz w:val="20"/>
        </w:rPr>
        <w:t> </w:t>
      </w:r>
      <w:r>
        <w:rPr>
          <w:sz w:val="20"/>
        </w:rPr>
        <w:t>în</w:t>
      </w:r>
      <w:r>
        <w:rPr>
          <w:spacing w:val="-15"/>
          <w:sz w:val="20"/>
        </w:rPr>
        <w:t> </w:t>
      </w:r>
      <w:r>
        <w:rPr>
          <w:sz w:val="20"/>
        </w:rPr>
        <w:t>vigoare,</w:t>
      </w:r>
      <w:r>
        <w:rPr>
          <w:spacing w:val="-15"/>
          <w:sz w:val="20"/>
        </w:rPr>
        <w:t> </w:t>
      </w:r>
      <w:r>
        <w:rPr>
          <w:sz w:val="20"/>
        </w:rPr>
        <w:t>comisiile</w:t>
      </w:r>
      <w:r>
        <w:rPr>
          <w:spacing w:val="-15"/>
          <w:sz w:val="20"/>
        </w:rPr>
        <w:t> </w:t>
      </w:r>
      <w:r>
        <w:rPr>
          <w:sz w:val="20"/>
        </w:rPr>
        <w:t>din</w:t>
      </w:r>
      <w:r>
        <w:rPr>
          <w:spacing w:val="-15"/>
          <w:sz w:val="20"/>
        </w:rPr>
        <w:t> </w:t>
      </w:r>
      <w:r>
        <w:rPr>
          <w:sz w:val="20"/>
        </w:rPr>
        <w:t>unitățile</w:t>
      </w:r>
      <w:r>
        <w:rPr>
          <w:spacing w:val="-15"/>
          <w:sz w:val="20"/>
        </w:rPr>
        <w:t> </w:t>
      </w:r>
      <w:r>
        <w:rPr>
          <w:spacing w:val="-18"/>
          <w:sz w:val="20"/>
        </w:rPr>
        <w:t>de</w:t>
      </w:r>
    </w:p>
    <w:p>
      <w:pPr>
        <w:pStyle w:val="BodyText"/>
        <w:spacing w:line="228" w:lineRule="auto" w:before="113"/>
        <w:ind w:right="116" w:firstLine="0"/>
      </w:pPr>
      <w:r>
        <w:rPr/>
        <w:br w:type="column"/>
      </w:r>
      <w:r>
        <w:rPr/>
        <w:t>învățământ</w:t>
      </w:r>
      <w:r>
        <w:rPr>
          <w:spacing w:val="-32"/>
        </w:rPr>
        <w:t> </w:t>
      </w:r>
      <w:r>
        <w:rPr/>
        <w:t>—</w:t>
      </w:r>
      <w:r>
        <w:rPr>
          <w:spacing w:val="-32"/>
        </w:rPr>
        <w:t> </w:t>
      </w:r>
      <w:r>
        <w:rPr/>
        <w:t>centre</w:t>
      </w:r>
      <w:r>
        <w:rPr>
          <w:spacing w:val="-32"/>
        </w:rPr>
        <w:t> </w:t>
      </w:r>
      <w:r>
        <w:rPr/>
        <w:t>de</w:t>
      </w:r>
      <w:r>
        <w:rPr>
          <w:spacing w:val="-32"/>
        </w:rPr>
        <w:t> </w:t>
      </w:r>
      <w:r>
        <w:rPr/>
        <w:t>examen</w:t>
      </w:r>
      <w:r>
        <w:rPr>
          <w:spacing w:val="-32"/>
        </w:rPr>
        <w:t> </w:t>
      </w:r>
      <w:r>
        <w:rPr/>
        <w:t>și</w:t>
      </w:r>
      <w:r>
        <w:rPr>
          <w:spacing w:val="-32"/>
        </w:rPr>
        <w:t> </w:t>
      </w:r>
      <w:r>
        <w:rPr/>
        <w:t>comisiile</w:t>
      </w:r>
      <w:r>
        <w:rPr>
          <w:spacing w:val="-32"/>
        </w:rPr>
        <w:t> </w:t>
      </w:r>
      <w:r>
        <w:rPr>
          <w:spacing w:val="-9"/>
        </w:rPr>
        <w:t>județene/Comisia </w:t>
      </w:r>
      <w:r>
        <w:rPr>
          <w:w w:val="95"/>
        </w:rPr>
        <w:t>municipiului București de organizare a evaluării naționale </w:t>
      </w:r>
      <w:r>
        <w:rPr>
          <w:spacing w:val="-12"/>
          <w:w w:val="95"/>
        </w:rPr>
        <w:t>pentru </w:t>
      </w:r>
      <w:r>
        <w:rPr/>
        <w:t>absolvenții clasei a VIII-a verifică, prin sondaj, înregistrările audio-video</w:t>
      </w:r>
      <w:r>
        <w:rPr>
          <w:spacing w:val="-22"/>
        </w:rPr>
        <w:t> </w:t>
      </w:r>
      <w:r>
        <w:rPr/>
        <w:t>din</w:t>
      </w:r>
      <w:r>
        <w:rPr>
          <w:spacing w:val="-21"/>
        </w:rPr>
        <w:t> </w:t>
      </w:r>
      <w:r>
        <w:rPr/>
        <w:t>sălile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/>
        <w:t>examen,</w:t>
      </w:r>
      <w:r>
        <w:rPr>
          <w:spacing w:val="-21"/>
        </w:rPr>
        <w:t> </w:t>
      </w:r>
      <w:r>
        <w:rPr/>
        <w:t>după</w:t>
      </w:r>
      <w:r>
        <w:rPr>
          <w:spacing w:val="-22"/>
        </w:rPr>
        <w:t> </w:t>
      </w:r>
      <w:r>
        <w:rPr/>
        <w:t>încheierea</w:t>
      </w:r>
      <w:r>
        <w:rPr>
          <w:spacing w:val="-21"/>
        </w:rPr>
        <w:t> </w:t>
      </w:r>
      <w:r>
        <w:rPr/>
        <w:t>probei</w:t>
      </w:r>
      <w:r>
        <w:rPr>
          <w:spacing w:val="-21"/>
        </w:rPr>
        <w:t> </w:t>
      </w:r>
      <w:r>
        <w:rPr/>
        <w:t>scrise. În cazul în care la verificarea prin sondaj se constată nereguli, fraude</w:t>
      </w:r>
      <w:r>
        <w:rPr>
          <w:spacing w:val="-13"/>
        </w:rPr>
        <w:t> </w:t>
      </w:r>
      <w:r>
        <w:rPr/>
        <w:t>sau</w:t>
      </w:r>
      <w:r>
        <w:rPr>
          <w:spacing w:val="-13"/>
        </w:rPr>
        <w:t> </w:t>
      </w:r>
      <w:r>
        <w:rPr/>
        <w:t>tentative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fraudă</w:t>
      </w:r>
      <w:r>
        <w:rPr>
          <w:spacing w:val="-12"/>
        </w:rPr>
        <w:t> </w:t>
      </w:r>
      <w:r>
        <w:rPr/>
        <w:t>ori</w:t>
      </w:r>
      <w:r>
        <w:rPr>
          <w:spacing w:val="-13"/>
        </w:rPr>
        <w:t> </w:t>
      </w:r>
      <w:r>
        <w:rPr/>
        <w:t>în</w:t>
      </w:r>
      <w:r>
        <w:rPr>
          <w:spacing w:val="-13"/>
        </w:rPr>
        <w:t> </w:t>
      </w:r>
      <w:r>
        <w:rPr/>
        <w:t>cazul</w:t>
      </w:r>
      <w:r>
        <w:rPr>
          <w:spacing w:val="-13"/>
        </w:rPr>
        <w:t> </w:t>
      </w:r>
      <w:r>
        <w:rPr/>
        <w:t>în</w:t>
      </w:r>
      <w:r>
        <w:rPr>
          <w:spacing w:val="-13"/>
        </w:rPr>
        <w:t> </w:t>
      </w:r>
      <w:r>
        <w:rPr/>
        <w:t>care</w:t>
      </w:r>
      <w:r>
        <w:rPr>
          <w:spacing w:val="-12"/>
        </w:rPr>
        <w:t> </w:t>
      </w:r>
      <w:r>
        <w:rPr/>
        <w:t>există</w:t>
      </w:r>
      <w:r>
        <w:rPr>
          <w:spacing w:val="-13"/>
        </w:rPr>
        <w:t> </w:t>
      </w:r>
      <w:r>
        <w:rPr/>
        <w:t>sesizări privitoare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nereguli,</w:t>
      </w:r>
      <w:r>
        <w:rPr>
          <w:spacing w:val="-9"/>
        </w:rPr>
        <w:t> </w:t>
      </w:r>
      <w:r>
        <w:rPr/>
        <w:t>fraude</w:t>
      </w:r>
      <w:r>
        <w:rPr>
          <w:spacing w:val="-9"/>
        </w:rPr>
        <w:t> </w:t>
      </w:r>
      <w:r>
        <w:rPr/>
        <w:t>sau</w:t>
      </w:r>
      <w:r>
        <w:rPr>
          <w:spacing w:val="-10"/>
        </w:rPr>
        <w:t> </w:t>
      </w:r>
      <w:r>
        <w:rPr/>
        <w:t>tentative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fraudă,</w:t>
      </w:r>
      <w:r>
        <w:rPr>
          <w:spacing w:val="-9"/>
        </w:rPr>
        <w:t> </w:t>
      </w:r>
      <w:r>
        <w:rPr/>
        <w:t>verificarea se</w:t>
      </w:r>
      <w:r>
        <w:rPr>
          <w:spacing w:val="-30"/>
        </w:rPr>
        <w:t> </w:t>
      </w:r>
      <w:r>
        <w:rPr/>
        <w:t>face</w:t>
      </w:r>
      <w:r>
        <w:rPr>
          <w:spacing w:val="-28"/>
        </w:rPr>
        <w:t> </w:t>
      </w:r>
      <w:r>
        <w:rPr/>
        <w:t>pentru</w:t>
      </w:r>
      <w:r>
        <w:rPr>
          <w:spacing w:val="-30"/>
        </w:rPr>
        <w:t> </w:t>
      </w:r>
      <w:r>
        <w:rPr/>
        <w:t>înregistrările</w:t>
      </w:r>
      <w:r>
        <w:rPr>
          <w:spacing w:val="-28"/>
        </w:rPr>
        <w:t> </w:t>
      </w:r>
      <w:r>
        <w:rPr/>
        <w:t>din</w:t>
      </w:r>
      <w:r>
        <w:rPr>
          <w:spacing w:val="-29"/>
        </w:rPr>
        <w:t> </w:t>
      </w:r>
      <w:r>
        <w:rPr/>
        <w:t>toate</w:t>
      </w:r>
      <w:r>
        <w:rPr>
          <w:spacing w:val="-29"/>
        </w:rPr>
        <w:t> </w:t>
      </w:r>
      <w:r>
        <w:rPr/>
        <w:t>sălile</w:t>
      </w:r>
      <w:r>
        <w:rPr>
          <w:spacing w:val="-29"/>
        </w:rPr>
        <w:t> </w:t>
      </w:r>
      <w:r>
        <w:rPr/>
        <w:t>menționate</w:t>
      </w:r>
      <w:r>
        <w:rPr>
          <w:spacing w:val="-29"/>
        </w:rPr>
        <w:t> </w:t>
      </w:r>
      <w:r>
        <w:rPr/>
        <w:t>la</w:t>
      </w:r>
      <w:r>
        <w:rPr>
          <w:spacing w:val="-30"/>
        </w:rPr>
        <w:t> </w:t>
      </w:r>
      <w:r>
        <w:rPr/>
        <w:t>alin.</w:t>
      </w:r>
      <w:r>
        <w:rPr>
          <w:spacing w:val="-29"/>
        </w:rPr>
        <w:t> </w:t>
      </w:r>
      <w:r>
        <w:rPr>
          <w:spacing w:val="-16"/>
        </w:rPr>
        <w:t>(1) </w:t>
      </w:r>
      <w:r>
        <w:rPr/>
        <w:t>din unitatea de învățământ</w:t>
      </w:r>
      <w:r>
        <w:rPr>
          <w:spacing w:val="-14"/>
        </w:rPr>
        <w:t> </w:t>
      </w:r>
      <w:r>
        <w:rPr/>
        <w:t>respectivă.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</w:tabs>
        <w:spacing w:line="228" w:lineRule="auto" w:before="4" w:after="0"/>
        <w:ind w:left="100" w:right="116" w:firstLine="283"/>
        <w:jc w:val="both"/>
        <w:rPr>
          <w:sz w:val="20"/>
        </w:rPr>
      </w:pPr>
      <w:r>
        <w:rPr>
          <w:sz w:val="20"/>
        </w:rPr>
        <w:t>Dacă</w:t>
      </w:r>
      <w:r>
        <w:rPr>
          <w:spacing w:val="-18"/>
          <w:sz w:val="20"/>
        </w:rPr>
        <w:t> </w:t>
      </w:r>
      <w:r>
        <w:rPr>
          <w:sz w:val="20"/>
        </w:rPr>
        <w:t>în</w:t>
      </w:r>
      <w:r>
        <w:rPr>
          <w:spacing w:val="-18"/>
          <w:sz w:val="20"/>
        </w:rPr>
        <w:t> </w:t>
      </w:r>
      <w:r>
        <w:rPr>
          <w:sz w:val="20"/>
        </w:rPr>
        <w:t>urma</w:t>
      </w:r>
      <w:r>
        <w:rPr>
          <w:spacing w:val="-17"/>
          <w:sz w:val="20"/>
        </w:rPr>
        <w:t> </w:t>
      </w:r>
      <w:r>
        <w:rPr>
          <w:sz w:val="20"/>
        </w:rPr>
        <w:t>verificărilor</w:t>
      </w:r>
      <w:r>
        <w:rPr>
          <w:spacing w:val="-18"/>
          <w:sz w:val="20"/>
        </w:rPr>
        <w:t> </w:t>
      </w:r>
      <w:r>
        <w:rPr>
          <w:sz w:val="20"/>
        </w:rPr>
        <w:t>menționate</w:t>
      </w:r>
      <w:r>
        <w:rPr>
          <w:spacing w:val="-18"/>
          <w:sz w:val="20"/>
        </w:rPr>
        <w:t> </w:t>
      </w:r>
      <w:r>
        <w:rPr>
          <w:sz w:val="20"/>
        </w:rPr>
        <w:t>la</w:t>
      </w:r>
      <w:r>
        <w:rPr>
          <w:spacing w:val="-17"/>
          <w:sz w:val="20"/>
        </w:rPr>
        <w:t> </w:t>
      </w:r>
      <w:r>
        <w:rPr>
          <w:sz w:val="20"/>
        </w:rPr>
        <w:t>alin.</w:t>
      </w:r>
      <w:r>
        <w:rPr>
          <w:spacing w:val="-18"/>
          <w:sz w:val="20"/>
        </w:rPr>
        <w:t> </w:t>
      </w:r>
      <w:r>
        <w:rPr>
          <w:sz w:val="20"/>
        </w:rPr>
        <w:t>(3)</w:t>
      </w:r>
      <w:r>
        <w:rPr>
          <w:spacing w:val="-18"/>
          <w:sz w:val="20"/>
        </w:rPr>
        <w:t> </w:t>
      </w:r>
      <w:r>
        <w:rPr>
          <w:sz w:val="20"/>
        </w:rPr>
        <w:t>și</w:t>
      </w:r>
      <w:r>
        <w:rPr>
          <w:spacing w:val="-17"/>
          <w:sz w:val="20"/>
        </w:rPr>
        <w:t> </w:t>
      </w:r>
      <w:r>
        <w:rPr>
          <w:sz w:val="20"/>
        </w:rPr>
        <w:t>(4)</w:t>
      </w:r>
      <w:r>
        <w:rPr>
          <w:spacing w:val="-18"/>
          <w:sz w:val="20"/>
        </w:rPr>
        <w:t> </w:t>
      </w:r>
      <w:r>
        <w:rPr>
          <w:spacing w:val="-39"/>
          <w:sz w:val="20"/>
        </w:rPr>
        <w:t>se </w:t>
      </w:r>
      <w:r>
        <w:rPr>
          <w:sz w:val="20"/>
        </w:rPr>
        <w:t>constată</w:t>
      </w:r>
      <w:r>
        <w:rPr>
          <w:spacing w:val="-27"/>
          <w:sz w:val="20"/>
        </w:rPr>
        <w:t> </w:t>
      </w:r>
      <w:r>
        <w:rPr>
          <w:sz w:val="20"/>
        </w:rPr>
        <w:t>existența</w:t>
      </w:r>
      <w:r>
        <w:rPr>
          <w:spacing w:val="-27"/>
          <w:sz w:val="20"/>
        </w:rPr>
        <w:t> </w:t>
      </w:r>
      <w:r>
        <w:rPr>
          <w:sz w:val="20"/>
        </w:rPr>
        <w:t>unor</w:t>
      </w:r>
      <w:r>
        <w:rPr>
          <w:spacing w:val="-26"/>
          <w:sz w:val="20"/>
        </w:rPr>
        <w:t> </w:t>
      </w:r>
      <w:r>
        <w:rPr>
          <w:sz w:val="20"/>
        </w:rPr>
        <w:t>nereguli,</w:t>
      </w:r>
      <w:r>
        <w:rPr>
          <w:spacing w:val="-27"/>
          <w:sz w:val="20"/>
        </w:rPr>
        <w:t> </w:t>
      </w:r>
      <w:r>
        <w:rPr>
          <w:sz w:val="20"/>
        </w:rPr>
        <w:t>fraude</w:t>
      </w:r>
      <w:r>
        <w:rPr>
          <w:spacing w:val="-27"/>
          <w:sz w:val="20"/>
        </w:rPr>
        <w:t> </w:t>
      </w:r>
      <w:r>
        <w:rPr>
          <w:sz w:val="20"/>
        </w:rPr>
        <w:t>sau</w:t>
      </w:r>
      <w:r>
        <w:rPr>
          <w:spacing w:val="-26"/>
          <w:sz w:val="20"/>
        </w:rPr>
        <w:t> </w:t>
      </w:r>
      <w:r>
        <w:rPr>
          <w:sz w:val="20"/>
        </w:rPr>
        <w:t>tentative</w:t>
      </w:r>
      <w:r>
        <w:rPr>
          <w:spacing w:val="-27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pacing w:val="-7"/>
          <w:sz w:val="20"/>
        </w:rPr>
        <w:t>fraudă, </w:t>
      </w:r>
      <w:r>
        <w:rPr>
          <w:sz w:val="20"/>
        </w:rPr>
        <w:t>respectiv nerespectarea reglementărilor în vigoare de către candidați, comisia din unitatea de învățământ — centru </w:t>
      </w:r>
      <w:r>
        <w:rPr>
          <w:spacing w:val="-44"/>
          <w:sz w:val="20"/>
        </w:rPr>
        <w:t>de </w:t>
      </w:r>
      <w:r>
        <w:rPr>
          <w:sz w:val="20"/>
        </w:rPr>
        <w:t>examen ia măsurile care se impun, în conformitate cu prevederile metodologiei de organizare și desfășurare </w:t>
      </w:r>
      <w:r>
        <w:rPr>
          <w:spacing w:val="-70"/>
          <w:sz w:val="20"/>
        </w:rPr>
        <w:t>a</w:t>
      </w:r>
      <w:r>
        <w:rPr>
          <w:spacing w:val="82"/>
          <w:sz w:val="20"/>
        </w:rPr>
        <w:t> </w:t>
      </w:r>
      <w:r>
        <w:rPr>
          <w:sz w:val="20"/>
        </w:rPr>
        <w:t>evaluării</w:t>
      </w:r>
      <w:r>
        <w:rPr>
          <w:spacing w:val="-6"/>
          <w:sz w:val="20"/>
        </w:rPr>
        <w:t> </w:t>
      </w:r>
      <w:r>
        <w:rPr>
          <w:sz w:val="20"/>
        </w:rPr>
        <w:t>naționale</w:t>
      </w:r>
      <w:r>
        <w:rPr>
          <w:spacing w:val="-6"/>
          <w:sz w:val="20"/>
        </w:rPr>
        <w:t> </w:t>
      </w:r>
      <w:r>
        <w:rPr>
          <w:sz w:val="20"/>
        </w:rPr>
        <w:t>pentru</w:t>
      </w:r>
      <w:r>
        <w:rPr>
          <w:spacing w:val="-5"/>
          <w:sz w:val="20"/>
        </w:rPr>
        <w:t> </w:t>
      </w:r>
      <w:r>
        <w:rPr>
          <w:sz w:val="20"/>
        </w:rPr>
        <w:t>elevii</w:t>
      </w:r>
      <w:r>
        <w:rPr>
          <w:spacing w:val="-6"/>
          <w:sz w:val="20"/>
        </w:rPr>
        <w:t> </w:t>
      </w:r>
      <w:r>
        <w:rPr>
          <w:sz w:val="20"/>
        </w:rPr>
        <w:t>clasei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VIII-a,</w:t>
      </w:r>
      <w:r>
        <w:rPr>
          <w:spacing w:val="-6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pot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merge </w:t>
      </w:r>
      <w:r>
        <w:rPr>
          <w:sz w:val="20"/>
        </w:rPr>
        <w:t>până la acordarea notei 1 (unu) pentru fraudă sau tentativă de fraudă.</w:t>
      </w:r>
    </w:p>
    <w:p>
      <w:pPr>
        <w:pStyle w:val="ListParagraph"/>
        <w:numPr>
          <w:ilvl w:val="0"/>
          <w:numId w:val="8"/>
        </w:numPr>
        <w:tabs>
          <w:tab w:pos="695" w:val="left" w:leader="none"/>
        </w:tabs>
        <w:spacing w:line="228" w:lineRule="auto" w:before="4" w:after="0"/>
        <w:ind w:left="100" w:right="117" w:firstLine="283"/>
        <w:jc w:val="both"/>
        <w:rPr>
          <w:sz w:val="20"/>
        </w:rPr>
      </w:pPr>
      <w:r>
        <w:rPr>
          <w:sz w:val="20"/>
        </w:rPr>
        <w:t>În cazul în care verificările sunt făcute de către comisia din</w:t>
      </w:r>
      <w:r>
        <w:rPr>
          <w:spacing w:val="-17"/>
          <w:sz w:val="20"/>
        </w:rPr>
        <w:t> </w:t>
      </w:r>
      <w:r>
        <w:rPr>
          <w:sz w:val="20"/>
        </w:rPr>
        <w:t>unitatea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învățământ</w:t>
      </w:r>
      <w:r>
        <w:rPr>
          <w:spacing w:val="-16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z w:val="20"/>
        </w:rPr>
        <w:t>centru</w:t>
      </w:r>
      <w:r>
        <w:rPr>
          <w:spacing w:val="-16"/>
          <w:sz w:val="20"/>
        </w:rPr>
        <w:t> </w:t>
      </w:r>
      <w:r>
        <w:rPr>
          <w:sz w:val="20"/>
        </w:rPr>
        <w:t>de</w:t>
      </w:r>
      <w:r>
        <w:rPr>
          <w:spacing w:val="-17"/>
          <w:sz w:val="20"/>
        </w:rPr>
        <w:t> </w:t>
      </w:r>
      <w:r>
        <w:rPr>
          <w:sz w:val="20"/>
        </w:rPr>
        <w:t>examen</w:t>
      </w:r>
      <w:r>
        <w:rPr>
          <w:spacing w:val="-16"/>
          <w:sz w:val="20"/>
        </w:rPr>
        <w:t> </w:t>
      </w:r>
      <w:r>
        <w:rPr>
          <w:sz w:val="20"/>
        </w:rPr>
        <w:t>și</w:t>
      </w:r>
      <w:r>
        <w:rPr>
          <w:spacing w:val="-17"/>
          <w:sz w:val="20"/>
        </w:rPr>
        <w:t> </w:t>
      </w:r>
      <w:r>
        <w:rPr>
          <w:sz w:val="20"/>
        </w:rPr>
        <w:t>se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constată </w:t>
      </w:r>
      <w:r>
        <w:rPr>
          <w:sz w:val="20"/>
        </w:rPr>
        <w:t>existența</w:t>
      </w:r>
      <w:r>
        <w:rPr>
          <w:spacing w:val="-32"/>
          <w:sz w:val="20"/>
        </w:rPr>
        <w:t> </w:t>
      </w:r>
      <w:r>
        <w:rPr>
          <w:sz w:val="20"/>
        </w:rPr>
        <w:t>unor</w:t>
      </w:r>
      <w:r>
        <w:rPr>
          <w:spacing w:val="-31"/>
          <w:sz w:val="20"/>
        </w:rPr>
        <w:t> </w:t>
      </w:r>
      <w:r>
        <w:rPr>
          <w:sz w:val="20"/>
        </w:rPr>
        <w:t>nereguli,</w:t>
      </w:r>
      <w:r>
        <w:rPr>
          <w:spacing w:val="-32"/>
          <w:sz w:val="20"/>
        </w:rPr>
        <w:t> </w:t>
      </w:r>
      <w:r>
        <w:rPr>
          <w:sz w:val="20"/>
        </w:rPr>
        <w:t>fraude</w:t>
      </w:r>
      <w:r>
        <w:rPr>
          <w:spacing w:val="-31"/>
          <w:sz w:val="20"/>
        </w:rPr>
        <w:t> </w:t>
      </w:r>
      <w:r>
        <w:rPr>
          <w:sz w:val="20"/>
        </w:rPr>
        <w:t>sau</w:t>
      </w:r>
      <w:r>
        <w:rPr>
          <w:spacing w:val="-31"/>
          <w:sz w:val="20"/>
        </w:rPr>
        <w:t> </w:t>
      </w:r>
      <w:r>
        <w:rPr>
          <w:sz w:val="20"/>
        </w:rPr>
        <w:t>tentative</w:t>
      </w:r>
      <w:r>
        <w:rPr>
          <w:spacing w:val="-32"/>
          <w:sz w:val="20"/>
        </w:rPr>
        <w:t> </w:t>
      </w:r>
      <w:r>
        <w:rPr>
          <w:sz w:val="20"/>
        </w:rPr>
        <w:t>de</w:t>
      </w:r>
      <w:r>
        <w:rPr>
          <w:spacing w:val="-31"/>
          <w:sz w:val="20"/>
        </w:rPr>
        <w:t> </w:t>
      </w:r>
      <w:r>
        <w:rPr>
          <w:sz w:val="20"/>
        </w:rPr>
        <w:t>fraudă,</w:t>
      </w:r>
      <w:r>
        <w:rPr>
          <w:spacing w:val="-32"/>
          <w:sz w:val="20"/>
        </w:rPr>
        <w:t> </w:t>
      </w:r>
      <w:r>
        <w:rPr>
          <w:spacing w:val="-6"/>
          <w:sz w:val="20"/>
        </w:rPr>
        <w:t>respectiv </w:t>
      </w:r>
      <w:r>
        <w:rPr>
          <w:sz w:val="20"/>
        </w:rPr>
        <w:t>nerespectarea reglementărilor în vigoare de către cadrele didactice</w:t>
      </w:r>
      <w:r>
        <w:rPr>
          <w:spacing w:val="-20"/>
          <w:sz w:val="20"/>
        </w:rPr>
        <w:t> </w:t>
      </w:r>
      <w:r>
        <w:rPr>
          <w:sz w:val="20"/>
        </w:rPr>
        <w:t>implicate</w:t>
      </w:r>
      <w:r>
        <w:rPr>
          <w:spacing w:val="-20"/>
          <w:sz w:val="20"/>
        </w:rPr>
        <w:t> </w:t>
      </w:r>
      <w:r>
        <w:rPr>
          <w:sz w:val="20"/>
        </w:rPr>
        <w:t>în</w:t>
      </w:r>
      <w:r>
        <w:rPr>
          <w:spacing w:val="-20"/>
          <w:sz w:val="20"/>
        </w:rPr>
        <w:t> </w:t>
      </w:r>
      <w:r>
        <w:rPr>
          <w:sz w:val="20"/>
        </w:rPr>
        <w:t>organizarea</w:t>
      </w:r>
      <w:r>
        <w:rPr>
          <w:spacing w:val="-19"/>
          <w:sz w:val="20"/>
        </w:rPr>
        <w:t> </w:t>
      </w:r>
      <w:r>
        <w:rPr>
          <w:sz w:val="20"/>
        </w:rPr>
        <w:t>și</w:t>
      </w:r>
      <w:r>
        <w:rPr>
          <w:spacing w:val="-20"/>
          <w:sz w:val="20"/>
        </w:rPr>
        <w:t> </w:t>
      </w:r>
      <w:r>
        <w:rPr>
          <w:sz w:val="20"/>
        </w:rPr>
        <w:t>desfășurarea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examenului, </w:t>
      </w:r>
      <w:r>
        <w:rPr>
          <w:sz w:val="20"/>
        </w:rPr>
        <w:t>aceasta anunță comisia județeană/Comisia </w:t>
      </w:r>
      <w:r>
        <w:rPr>
          <w:spacing w:val="-5"/>
          <w:sz w:val="20"/>
        </w:rPr>
        <w:t>municipiului </w:t>
      </w:r>
      <w:r>
        <w:rPr>
          <w:w w:val="95"/>
          <w:sz w:val="20"/>
        </w:rPr>
        <w:t>București de organizare a evaluării naționale pentru </w:t>
      </w:r>
      <w:r>
        <w:rPr>
          <w:spacing w:val="-12"/>
          <w:w w:val="95"/>
          <w:sz w:val="20"/>
        </w:rPr>
        <w:t>absolvenții </w:t>
      </w:r>
      <w:r>
        <w:rPr>
          <w:sz w:val="20"/>
        </w:rPr>
        <w:t>clasei</w:t>
      </w:r>
      <w:r>
        <w:rPr>
          <w:spacing w:val="-30"/>
          <w:sz w:val="20"/>
        </w:rPr>
        <w:t> </w:t>
      </w:r>
      <w:r>
        <w:rPr>
          <w:sz w:val="20"/>
        </w:rPr>
        <w:t>a</w:t>
      </w:r>
      <w:r>
        <w:rPr>
          <w:spacing w:val="-29"/>
          <w:sz w:val="20"/>
        </w:rPr>
        <w:t> </w:t>
      </w:r>
      <w:r>
        <w:rPr>
          <w:sz w:val="20"/>
        </w:rPr>
        <w:t>VIII-a,</w:t>
      </w:r>
      <w:r>
        <w:rPr>
          <w:spacing w:val="-29"/>
          <w:sz w:val="20"/>
        </w:rPr>
        <w:t> </w:t>
      </w:r>
      <w:r>
        <w:rPr>
          <w:sz w:val="20"/>
        </w:rPr>
        <w:t>care</w:t>
      </w:r>
      <w:r>
        <w:rPr>
          <w:spacing w:val="-30"/>
          <w:sz w:val="20"/>
        </w:rPr>
        <w:t> </w:t>
      </w:r>
      <w:r>
        <w:rPr>
          <w:sz w:val="20"/>
        </w:rPr>
        <w:t>ia</w:t>
      </w:r>
      <w:r>
        <w:rPr>
          <w:spacing w:val="-29"/>
          <w:sz w:val="20"/>
        </w:rPr>
        <w:t> </w:t>
      </w:r>
      <w:r>
        <w:rPr>
          <w:sz w:val="20"/>
        </w:rPr>
        <w:t>măsuri</w:t>
      </w:r>
      <w:r>
        <w:rPr>
          <w:spacing w:val="-29"/>
          <w:sz w:val="20"/>
        </w:rPr>
        <w:t> </w:t>
      </w:r>
      <w:r>
        <w:rPr>
          <w:sz w:val="20"/>
        </w:rPr>
        <w:t>de</w:t>
      </w:r>
      <w:r>
        <w:rPr>
          <w:spacing w:val="-29"/>
          <w:sz w:val="20"/>
        </w:rPr>
        <w:t> </w:t>
      </w:r>
      <w:r>
        <w:rPr>
          <w:sz w:val="20"/>
        </w:rPr>
        <w:t>sancționare</w:t>
      </w:r>
      <w:r>
        <w:rPr>
          <w:spacing w:val="-30"/>
          <w:sz w:val="20"/>
        </w:rPr>
        <w:t> </w:t>
      </w:r>
      <w:r>
        <w:rPr>
          <w:sz w:val="20"/>
        </w:rPr>
        <w:t>și</w:t>
      </w:r>
      <w:r>
        <w:rPr>
          <w:spacing w:val="-29"/>
          <w:sz w:val="20"/>
        </w:rPr>
        <w:t> </w:t>
      </w:r>
      <w:r>
        <w:rPr>
          <w:sz w:val="20"/>
        </w:rPr>
        <w:t>anunță,</w:t>
      </w:r>
      <w:r>
        <w:rPr>
          <w:spacing w:val="-29"/>
          <w:sz w:val="20"/>
        </w:rPr>
        <w:t> </w:t>
      </w:r>
      <w:r>
        <w:rPr>
          <w:sz w:val="20"/>
        </w:rPr>
        <w:t>în</w:t>
      </w:r>
      <w:r>
        <w:rPr>
          <w:spacing w:val="-29"/>
          <w:sz w:val="20"/>
        </w:rPr>
        <w:t> </w:t>
      </w:r>
      <w:r>
        <w:rPr>
          <w:spacing w:val="-23"/>
          <w:sz w:val="20"/>
        </w:rPr>
        <w:t>scris, </w:t>
      </w:r>
      <w:r>
        <w:rPr>
          <w:sz w:val="20"/>
        </w:rPr>
        <w:t>Comisia</w:t>
      </w:r>
      <w:r>
        <w:rPr>
          <w:spacing w:val="-15"/>
          <w:sz w:val="20"/>
        </w:rPr>
        <w:t> </w:t>
      </w:r>
      <w:r>
        <w:rPr>
          <w:sz w:val="20"/>
        </w:rPr>
        <w:t>Națională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Organizare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Evaluării</w:t>
      </w:r>
      <w:r>
        <w:rPr>
          <w:spacing w:val="-14"/>
          <w:sz w:val="20"/>
        </w:rPr>
        <w:t> </w:t>
      </w:r>
      <w:r>
        <w:rPr>
          <w:sz w:val="20"/>
        </w:rPr>
        <w:t>Naționale.</w:t>
      </w:r>
    </w:p>
    <w:p>
      <w:pPr>
        <w:pStyle w:val="BodyText"/>
        <w:spacing w:line="228" w:lineRule="auto" w:before="3"/>
        <w:ind w:right="119"/>
      </w:pPr>
      <w:r>
        <w:rPr/>
        <w:t>Art.</w:t>
      </w:r>
      <w:r>
        <w:rPr>
          <w:spacing w:val="-30"/>
        </w:rPr>
        <w:t> </w:t>
      </w:r>
      <w:r>
        <w:rPr/>
        <w:t>13.</w:t>
      </w:r>
      <w:r>
        <w:rPr>
          <w:spacing w:val="-30"/>
        </w:rPr>
        <w:t> </w:t>
      </w:r>
      <w:r>
        <w:rPr/>
        <w:t>—</w:t>
      </w:r>
      <w:r>
        <w:rPr>
          <w:spacing w:val="-30"/>
        </w:rPr>
        <w:t> </w:t>
      </w:r>
      <w:r>
        <w:rPr/>
        <w:t>(1)</w:t>
      </w:r>
      <w:r>
        <w:rPr>
          <w:spacing w:val="-30"/>
        </w:rPr>
        <w:t> </w:t>
      </w:r>
      <w:r>
        <w:rPr/>
        <w:t>Comunicarea</w:t>
      </w:r>
      <w:r>
        <w:rPr>
          <w:spacing w:val="-30"/>
        </w:rPr>
        <w:t> </w:t>
      </w:r>
      <w:r>
        <w:rPr/>
        <w:t>rezultatelor</w:t>
      </w:r>
      <w:r>
        <w:rPr>
          <w:spacing w:val="-30"/>
        </w:rPr>
        <w:t> </w:t>
      </w:r>
      <w:r>
        <w:rPr/>
        <w:t>obținute</w:t>
      </w:r>
      <w:r>
        <w:rPr>
          <w:spacing w:val="-29"/>
        </w:rPr>
        <w:t> </w:t>
      </w:r>
      <w:r>
        <w:rPr/>
        <w:t>la</w:t>
      </w:r>
      <w:r>
        <w:rPr>
          <w:spacing w:val="-30"/>
        </w:rPr>
        <w:t> </w:t>
      </w:r>
      <w:r>
        <w:rPr>
          <w:spacing w:val="-5"/>
        </w:rPr>
        <w:t>examenul </w:t>
      </w:r>
      <w:r>
        <w:rPr/>
        <w:t>de</w:t>
      </w:r>
      <w:r>
        <w:rPr>
          <w:spacing w:val="-28"/>
        </w:rPr>
        <w:t> </w:t>
      </w:r>
      <w:r>
        <w:rPr/>
        <w:t>evaluare</w:t>
      </w:r>
      <w:r>
        <w:rPr>
          <w:spacing w:val="-27"/>
        </w:rPr>
        <w:t> </w:t>
      </w:r>
      <w:r>
        <w:rPr/>
        <w:t>națională</w:t>
      </w:r>
      <w:r>
        <w:rPr>
          <w:spacing w:val="-27"/>
        </w:rPr>
        <w:t> </w:t>
      </w:r>
      <w:r>
        <w:rPr/>
        <w:t>se</w:t>
      </w:r>
      <w:r>
        <w:rPr>
          <w:spacing w:val="-28"/>
        </w:rPr>
        <w:t> </w:t>
      </w:r>
      <w:r>
        <w:rPr/>
        <w:t>face</w:t>
      </w:r>
      <w:r>
        <w:rPr>
          <w:spacing w:val="-27"/>
        </w:rPr>
        <w:t> </w:t>
      </w:r>
      <w:r>
        <w:rPr/>
        <w:t>anonimizat,</w:t>
      </w:r>
      <w:r>
        <w:rPr>
          <w:spacing w:val="-27"/>
        </w:rPr>
        <w:t> </w:t>
      </w:r>
      <w:r>
        <w:rPr/>
        <w:t>utilizându-se</w:t>
      </w:r>
      <w:r>
        <w:rPr>
          <w:spacing w:val="-27"/>
        </w:rPr>
        <w:t> </w:t>
      </w:r>
      <w:r>
        <w:rPr>
          <w:spacing w:val="-5"/>
        </w:rPr>
        <w:t>codurile </w:t>
      </w:r>
      <w:r>
        <w:rPr/>
        <w:t>individuale</w:t>
      </w:r>
      <w:r>
        <w:rPr>
          <w:spacing w:val="-19"/>
        </w:rPr>
        <w:t> </w:t>
      </w:r>
      <w:r>
        <w:rPr/>
        <w:t>care</w:t>
      </w:r>
      <w:r>
        <w:rPr>
          <w:spacing w:val="-18"/>
        </w:rPr>
        <w:t> </w:t>
      </w:r>
      <w:r>
        <w:rPr/>
        <w:t>înlocuiesc</w:t>
      </w:r>
      <w:r>
        <w:rPr>
          <w:spacing w:val="-19"/>
        </w:rPr>
        <w:t> </w:t>
      </w:r>
      <w:r>
        <w:rPr/>
        <w:t>numele</w:t>
      </w:r>
      <w:r>
        <w:rPr>
          <w:spacing w:val="-18"/>
        </w:rPr>
        <w:t> </w:t>
      </w:r>
      <w:r>
        <w:rPr/>
        <w:t>și</w:t>
      </w:r>
      <w:r>
        <w:rPr>
          <w:spacing w:val="-18"/>
        </w:rPr>
        <w:t> </w:t>
      </w:r>
      <w:r>
        <w:rPr/>
        <w:t>prenumele</w:t>
      </w:r>
      <w:r>
        <w:rPr>
          <w:spacing w:val="-19"/>
        </w:rPr>
        <w:t> </w:t>
      </w:r>
      <w:r>
        <w:rPr/>
        <w:t>candidaților </w:t>
      </w:r>
      <w:r>
        <w:rPr>
          <w:spacing w:val="-45"/>
        </w:rPr>
        <w:t>și </w:t>
      </w:r>
      <w:r>
        <w:rPr/>
        <w:t>care au fost distribuite candidaților, pe bază de semnătură </w:t>
      </w:r>
      <w:r>
        <w:rPr>
          <w:spacing w:val="-12"/>
        </w:rPr>
        <w:t>de </w:t>
      </w:r>
      <w:r>
        <w:rPr/>
        <w:t>primire, la prima probă susținută de</w:t>
      </w:r>
      <w:r>
        <w:rPr>
          <w:spacing w:val="-33"/>
        </w:rPr>
        <w:t> </w:t>
      </w:r>
      <w:r>
        <w:rPr/>
        <w:t>aceștia.</w:t>
      </w:r>
    </w:p>
    <w:p>
      <w:pPr>
        <w:pStyle w:val="ListParagraph"/>
        <w:numPr>
          <w:ilvl w:val="0"/>
          <w:numId w:val="9"/>
        </w:numPr>
        <w:tabs>
          <w:tab w:pos="725" w:val="left" w:leader="none"/>
        </w:tabs>
        <w:spacing w:line="228" w:lineRule="auto" w:before="3" w:after="0"/>
        <w:ind w:left="100" w:right="117" w:firstLine="283"/>
        <w:jc w:val="both"/>
        <w:rPr>
          <w:sz w:val="20"/>
        </w:rPr>
      </w:pPr>
      <w:r>
        <w:rPr>
          <w:sz w:val="20"/>
        </w:rPr>
        <w:t>Pentru comunicarea notelor obținute la examenul </w:t>
      </w:r>
      <w:r>
        <w:rPr>
          <w:spacing w:val="-17"/>
          <w:sz w:val="20"/>
        </w:rPr>
        <w:t>de </w:t>
      </w:r>
      <w:r>
        <w:rPr>
          <w:w w:val="95"/>
          <w:sz w:val="20"/>
        </w:rPr>
        <w:t>evaluare națională, înainte de etapa de depunere și</w:t>
      </w:r>
      <w:r>
        <w:rPr>
          <w:spacing w:val="-29"/>
          <w:w w:val="95"/>
          <w:sz w:val="20"/>
        </w:rPr>
        <w:t> </w:t>
      </w:r>
      <w:r>
        <w:rPr>
          <w:spacing w:val="-11"/>
          <w:w w:val="95"/>
          <w:sz w:val="20"/>
        </w:rPr>
        <w:t>soluționare </w:t>
      </w:r>
      <w:r>
        <w:rPr>
          <w:sz w:val="20"/>
        </w:rPr>
        <w:t>a</w:t>
      </w:r>
      <w:r>
        <w:rPr>
          <w:spacing w:val="-23"/>
          <w:sz w:val="20"/>
        </w:rPr>
        <w:t> </w:t>
      </w:r>
      <w:r>
        <w:rPr>
          <w:sz w:val="20"/>
        </w:rPr>
        <w:t>contestațiilor,</w:t>
      </w:r>
      <w:r>
        <w:rPr>
          <w:spacing w:val="-23"/>
          <w:sz w:val="20"/>
        </w:rPr>
        <w:t> </w:t>
      </w:r>
      <w:r>
        <w:rPr>
          <w:sz w:val="20"/>
        </w:rPr>
        <w:t>comisiile</w:t>
      </w:r>
      <w:r>
        <w:rPr>
          <w:spacing w:val="-23"/>
          <w:sz w:val="20"/>
        </w:rPr>
        <w:t> </w:t>
      </w:r>
      <w:r>
        <w:rPr>
          <w:sz w:val="20"/>
        </w:rPr>
        <w:t>din</w:t>
      </w:r>
      <w:r>
        <w:rPr>
          <w:spacing w:val="-23"/>
          <w:sz w:val="20"/>
        </w:rPr>
        <w:t> </w:t>
      </w:r>
      <w:r>
        <w:rPr>
          <w:sz w:val="20"/>
        </w:rPr>
        <w:t>unitățile</w:t>
      </w:r>
      <w:r>
        <w:rPr>
          <w:spacing w:val="-22"/>
          <w:sz w:val="20"/>
        </w:rPr>
        <w:t> </w:t>
      </w:r>
      <w:r>
        <w:rPr>
          <w:sz w:val="20"/>
        </w:rPr>
        <w:t>de</w:t>
      </w:r>
      <w:r>
        <w:rPr>
          <w:spacing w:val="-23"/>
          <w:sz w:val="20"/>
        </w:rPr>
        <w:t> </w:t>
      </w:r>
      <w:r>
        <w:rPr>
          <w:sz w:val="20"/>
        </w:rPr>
        <w:t>învățământ</w:t>
      </w:r>
      <w:r>
        <w:rPr>
          <w:spacing w:val="-23"/>
          <w:sz w:val="20"/>
        </w:rPr>
        <w:t> </w:t>
      </w:r>
      <w:r>
        <w:rPr>
          <w:sz w:val="20"/>
        </w:rPr>
        <w:t>—</w:t>
      </w:r>
      <w:r>
        <w:rPr>
          <w:spacing w:val="-23"/>
          <w:sz w:val="20"/>
        </w:rPr>
        <w:t> </w:t>
      </w:r>
      <w:r>
        <w:rPr>
          <w:spacing w:val="-22"/>
          <w:sz w:val="20"/>
        </w:rPr>
        <w:t>centre </w:t>
      </w:r>
      <w:r>
        <w:rPr>
          <w:sz w:val="20"/>
        </w:rPr>
        <w:t>de examen tipăresc lista rezultatelor examenului de evaluare națională care cuprinde: codul candidatului, unitatea </w:t>
      </w:r>
      <w:r>
        <w:rPr>
          <w:spacing w:val="-21"/>
          <w:sz w:val="20"/>
        </w:rPr>
        <w:t>de </w:t>
      </w:r>
      <w:r>
        <w:rPr>
          <w:sz w:val="20"/>
        </w:rPr>
        <w:t>învățământ de proveniență, notele obținute la fiecare </w:t>
      </w:r>
      <w:r>
        <w:rPr>
          <w:spacing w:val="-24"/>
          <w:sz w:val="20"/>
        </w:rPr>
        <w:t>probă </w:t>
      </w:r>
      <w:r>
        <w:rPr>
          <w:sz w:val="20"/>
        </w:rPr>
        <w:t>scrisă, media sau mențiunea „absent”/„eliminat din </w:t>
      </w:r>
      <w:r>
        <w:rPr>
          <w:spacing w:val="-6"/>
          <w:sz w:val="20"/>
        </w:rPr>
        <w:t>examen”, </w:t>
      </w:r>
      <w:r>
        <w:rPr>
          <w:sz w:val="20"/>
        </w:rPr>
        <w:t>după</w:t>
      </w:r>
      <w:r>
        <w:rPr>
          <w:spacing w:val="-2"/>
          <w:sz w:val="20"/>
        </w:rPr>
        <w:t> </w:t>
      </w:r>
      <w:r>
        <w:rPr>
          <w:sz w:val="20"/>
        </w:rPr>
        <w:t>caz.</w:t>
      </w: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28" w:lineRule="auto" w:before="3" w:after="0"/>
        <w:ind w:left="100" w:right="116" w:firstLine="283"/>
        <w:jc w:val="both"/>
        <w:rPr>
          <w:sz w:val="20"/>
        </w:rPr>
      </w:pPr>
      <w:r>
        <w:rPr>
          <w:sz w:val="20"/>
        </w:rPr>
        <w:t>În baza prevederilor art. 24 alin. (10) din Metodologia</w:t>
      </w:r>
      <w:r>
        <w:rPr>
          <w:spacing w:val="-34"/>
          <w:sz w:val="20"/>
        </w:rPr>
        <w:t> </w:t>
      </w:r>
      <w:r>
        <w:rPr>
          <w:sz w:val="20"/>
        </w:rPr>
        <w:t>de organizare și desfășurare a evaluării naționale pentru </w:t>
      </w:r>
      <w:r>
        <w:rPr>
          <w:spacing w:val="-16"/>
          <w:sz w:val="20"/>
        </w:rPr>
        <w:t>elevii </w:t>
      </w:r>
      <w:r>
        <w:rPr>
          <w:sz w:val="20"/>
        </w:rPr>
        <w:t>clasei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7"/>
          <w:sz w:val="20"/>
        </w:rPr>
        <w:t> </w:t>
      </w:r>
      <w:r>
        <w:rPr>
          <w:sz w:val="20"/>
        </w:rPr>
        <w:t>VIII-a,</w:t>
      </w:r>
      <w:r>
        <w:rPr>
          <w:spacing w:val="-17"/>
          <w:sz w:val="20"/>
        </w:rPr>
        <w:t> </w:t>
      </w:r>
      <w:r>
        <w:rPr>
          <w:sz w:val="20"/>
        </w:rPr>
        <w:t>în</w:t>
      </w:r>
      <w:r>
        <w:rPr>
          <w:spacing w:val="-17"/>
          <w:sz w:val="20"/>
        </w:rPr>
        <w:t> </w:t>
      </w:r>
      <w:r>
        <w:rPr>
          <w:sz w:val="20"/>
        </w:rPr>
        <w:t>anul</w:t>
      </w:r>
      <w:r>
        <w:rPr>
          <w:spacing w:val="-17"/>
          <w:sz w:val="20"/>
        </w:rPr>
        <w:t> </w:t>
      </w:r>
      <w:r>
        <w:rPr>
          <w:sz w:val="20"/>
        </w:rPr>
        <w:t>școlar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2010—2011,</w:t>
      </w:r>
      <w:r>
        <w:rPr>
          <w:spacing w:val="-17"/>
          <w:sz w:val="20"/>
        </w:rPr>
        <w:t> </w:t>
      </w:r>
      <w:r>
        <w:rPr>
          <w:sz w:val="20"/>
        </w:rPr>
        <w:t>aprobată</w:t>
      </w:r>
      <w:r>
        <w:rPr>
          <w:spacing w:val="-16"/>
          <w:sz w:val="20"/>
        </w:rPr>
        <w:t> </w:t>
      </w:r>
      <w:r>
        <w:rPr>
          <w:sz w:val="20"/>
        </w:rPr>
        <w:t>prin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Ordinul </w:t>
      </w:r>
      <w:r>
        <w:rPr>
          <w:sz w:val="20"/>
        </w:rPr>
        <w:t>ministrului  educației,  cercetării,  tineretului   și   </w:t>
      </w:r>
      <w:r>
        <w:rPr>
          <w:spacing w:val="-8"/>
          <w:sz w:val="20"/>
        </w:rPr>
        <w:t>sportului   </w:t>
      </w:r>
      <w:r>
        <w:rPr>
          <w:spacing w:val="-5"/>
          <w:sz w:val="20"/>
        </w:rPr>
        <w:t>nr.</w:t>
      </w:r>
      <w:r>
        <w:rPr>
          <w:spacing w:val="-23"/>
          <w:sz w:val="20"/>
        </w:rPr>
        <w:t> </w:t>
      </w:r>
      <w:r>
        <w:rPr>
          <w:sz w:val="20"/>
        </w:rPr>
        <w:t>4.801/2010,</w:t>
      </w:r>
      <w:r>
        <w:rPr>
          <w:spacing w:val="-18"/>
          <w:sz w:val="20"/>
        </w:rPr>
        <w:t> </w:t>
      </w:r>
      <w:r>
        <w:rPr>
          <w:sz w:val="20"/>
        </w:rPr>
        <w:t>și</w:t>
      </w:r>
      <w:r>
        <w:rPr>
          <w:spacing w:val="-17"/>
          <w:sz w:val="20"/>
        </w:rPr>
        <w:t> </w:t>
      </w:r>
      <w:r>
        <w:rPr>
          <w:sz w:val="20"/>
        </w:rPr>
        <w:t>ale</w:t>
      </w:r>
      <w:r>
        <w:rPr>
          <w:spacing w:val="-17"/>
          <w:sz w:val="20"/>
        </w:rPr>
        <w:t> </w:t>
      </w:r>
      <w:r>
        <w:rPr>
          <w:sz w:val="20"/>
        </w:rPr>
        <w:t>Regulamentului</w:t>
      </w:r>
      <w:r>
        <w:rPr>
          <w:spacing w:val="-18"/>
          <w:sz w:val="20"/>
        </w:rPr>
        <w:t> </w:t>
      </w:r>
      <w:r>
        <w:rPr>
          <w:sz w:val="20"/>
        </w:rPr>
        <w:t>general</w:t>
      </w:r>
      <w:r>
        <w:rPr>
          <w:spacing w:val="-17"/>
          <w:sz w:val="20"/>
        </w:rPr>
        <w:t> </w:t>
      </w:r>
      <w:r>
        <w:rPr>
          <w:sz w:val="20"/>
        </w:rPr>
        <w:t>privind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protecția </w:t>
      </w:r>
      <w:r>
        <w:rPr>
          <w:sz w:val="20"/>
        </w:rPr>
        <w:t>datelor, comisiile din unitățile de învățământ — centre </w:t>
      </w:r>
      <w:r>
        <w:rPr>
          <w:spacing w:val="-42"/>
          <w:sz w:val="20"/>
        </w:rPr>
        <w:t>de </w:t>
      </w:r>
      <w:r>
        <w:rPr>
          <w:sz w:val="20"/>
        </w:rPr>
        <w:t>examen afișează/postează, utilizând codurile individuale </w:t>
      </w:r>
      <w:r>
        <w:rPr>
          <w:spacing w:val="-5"/>
          <w:sz w:val="20"/>
        </w:rPr>
        <w:t>ale </w:t>
      </w:r>
      <w:r>
        <w:rPr>
          <w:sz w:val="20"/>
        </w:rPr>
        <w:t>candidaților</w:t>
      </w:r>
      <w:r>
        <w:rPr>
          <w:spacing w:val="-27"/>
          <w:sz w:val="20"/>
        </w:rPr>
        <w:t> </w:t>
      </w:r>
      <w:r>
        <w:rPr>
          <w:sz w:val="20"/>
        </w:rPr>
        <w:t>care</w:t>
      </w:r>
      <w:r>
        <w:rPr>
          <w:spacing w:val="-27"/>
          <w:sz w:val="20"/>
        </w:rPr>
        <w:t> </w:t>
      </w:r>
      <w:r>
        <w:rPr>
          <w:sz w:val="20"/>
        </w:rPr>
        <w:t>au</w:t>
      </w:r>
      <w:r>
        <w:rPr>
          <w:spacing w:val="-27"/>
          <w:sz w:val="20"/>
        </w:rPr>
        <w:t> </w:t>
      </w:r>
      <w:r>
        <w:rPr>
          <w:sz w:val="20"/>
        </w:rPr>
        <w:t>depus</w:t>
      </w:r>
      <w:r>
        <w:rPr>
          <w:spacing w:val="-27"/>
          <w:sz w:val="20"/>
        </w:rPr>
        <w:t> </w:t>
      </w:r>
      <w:r>
        <w:rPr>
          <w:sz w:val="20"/>
        </w:rPr>
        <w:t>contestații,</w:t>
      </w:r>
      <w:r>
        <w:rPr>
          <w:spacing w:val="-27"/>
          <w:sz w:val="20"/>
        </w:rPr>
        <w:t> </w:t>
      </w:r>
      <w:r>
        <w:rPr>
          <w:sz w:val="20"/>
        </w:rPr>
        <w:t>notele</w:t>
      </w:r>
      <w:r>
        <w:rPr>
          <w:spacing w:val="-26"/>
          <w:sz w:val="20"/>
        </w:rPr>
        <w:t> </w:t>
      </w:r>
      <w:r>
        <w:rPr>
          <w:sz w:val="20"/>
        </w:rPr>
        <w:t>obținute</w:t>
      </w:r>
      <w:r>
        <w:rPr>
          <w:spacing w:val="-27"/>
          <w:sz w:val="20"/>
        </w:rPr>
        <w:t> </w:t>
      </w:r>
      <w:r>
        <w:rPr>
          <w:sz w:val="20"/>
        </w:rPr>
        <w:t>în</w:t>
      </w:r>
      <w:r>
        <w:rPr>
          <w:spacing w:val="-27"/>
          <w:sz w:val="20"/>
        </w:rPr>
        <w:t> </w:t>
      </w:r>
      <w:r>
        <w:rPr>
          <w:spacing w:val="-33"/>
          <w:sz w:val="20"/>
        </w:rPr>
        <w:t>urma </w:t>
      </w:r>
      <w:r>
        <w:rPr>
          <w:sz w:val="20"/>
        </w:rPr>
        <w:t>rezolvării</w:t>
      </w:r>
      <w:r>
        <w:rPr>
          <w:spacing w:val="-7"/>
          <w:sz w:val="20"/>
        </w:rPr>
        <w:t> </w:t>
      </w:r>
      <w:r>
        <w:rPr>
          <w:sz w:val="20"/>
        </w:rPr>
        <w:t>contestațiilor,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loc</w:t>
      </w:r>
      <w:r>
        <w:rPr>
          <w:spacing w:val="-7"/>
          <w:sz w:val="20"/>
        </w:rPr>
        <w:t> </w:t>
      </w:r>
      <w:r>
        <w:rPr>
          <w:sz w:val="20"/>
        </w:rPr>
        <w:t>vizibil,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avizier</w:t>
      </w:r>
      <w:r>
        <w:rPr>
          <w:spacing w:val="-7"/>
          <w:sz w:val="20"/>
        </w:rPr>
        <w:t> </w:t>
      </w:r>
      <w:r>
        <w:rPr>
          <w:sz w:val="20"/>
        </w:rPr>
        <w:t>și</w:t>
      </w:r>
      <w:r>
        <w:rPr>
          <w:spacing w:val="-6"/>
          <w:sz w:val="20"/>
        </w:rPr>
        <w:t> </w:t>
      </w:r>
      <w:r>
        <w:rPr>
          <w:sz w:val="20"/>
        </w:rPr>
        <w:t>pe</w:t>
      </w:r>
      <w:r>
        <w:rPr>
          <w:spacing w:val="-7"/>
          <w:sz w:val="20"/>
        </w:rPr>
        <w:t> </w:t>
      </w:r>
      <w:r>
        <w:rPr>
          <w:spacing w:val="-8"/>
          <w:sz w:val="20"/>
        </w:rPr>
        <w:t>website-ul </w:t>
      </w:r>
      <w:r>
        <w:rPr>
          <w:sz w:val="20"/>
        </w:rPr>
        <w:t>unității de</w:t>
      </w:r>
      <w:r>
        <w:rPr>
          <w:spacing w:val="-9"/>
          <w:sz w:val="20"/>
        </w:rPr>
        <w:t> </w:t>
      </w:r>
      <w:r>
        <w:rPr>
          <w:sz w:val="20"/>
        </w:rPr>
        <w:t>învățământ.</w:t>
      </w:r>
    </w:p>
    <w:p>
      <w:pPr>
        <w:pStyle w:val="ListParagraph"/>
        <w:numPr>
          <w:ilvl w:val="0"/>
          <w:numId w:val="9"/>
        </w:numPr>
        <w:tabs>
          <w:tab w:pos="672" w:val="left" w:leader="none"/>
        </w:tabs>
        <w:spacing w:line="228" w:lineRule="auto" w:before="4" w:after="0"/>
        <w:ind w:left="100" w:right="118" w:firstLine="283"/>
        <w:jc w:val="both"/>
        <w:rPr>
          <w:sz w:val="20"/>
        </w:rPr>
      </w:pPr>
      <w:r>
        <w:rPr>
          <w:w w:val="95"/>
          <w:sz w:val="20"/>
        </w:rPr>
        <w:t>Comisiile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din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unitățile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învățământ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—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centre</w:t>
      </w:r>
      <w:r>
        <w:rPr>
          <w:spacing w:val="-9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> </w:t>
      </w:r>
      <w:r>
        <w:rPr>
          <w:spacing w:val="-16"/>
          <w:w w:val="95"/>
          <w:sz w:val="20"/>
        </w:rPr>
        <w:t>examen </w:t>
      </w:r>
      <w:r>
        <w:rPr>
          <w:sz w:val="20"/>
        </w:rPr>
        <w:t>tipăresc</w:t>
      </w:r>
      <w:r>
        <w:rPr>
          <w:spacing w:val="-27"/>
          <w:sz w:val="20"/>
        </w:rPr>
        <w:t> </w:t>
      </w:r>
      <w:r>
        <w:rPr>
          <w:sz w:val="20"/>
        </w:rPr>
        <w:t>lista</w:t>
      </w:r>
      <w:r>
        <w:rPr>
          <w:spacing w:val="-27"/>
          <w:sz w:val="20"/>
        </w:rPr>
        <w:t> </w:t>
      </w:r>
      <w:r>
        <w:rPr>
          <w:sz w:val="20"/>
        </w:rPr>
        <w:t>rezultatelor</w:t>
      </w:r>
      <w:r>
        <w:rPr>
          <w:spacing w:val="-26"/>
          <w:sz w:val="20"/>
        </w:rPr>
        <w:t> </w:t>
      </w:r>
      <w:r>
        <w:rPr>
          <w:sz w:val="20"/>
        </w:rPr>
        <w:t>finale</w:t>
      </w:r>
      <w:r>
        <w:rPr>
          <w:spacing w:val="-27"/>
          <w:sz w:val="20"/>
        </w:rPr>
        <w:t> </w:t>
      </w:r>
      <w:r>
        <w:rPr>
          <w:sz w:val="20"/>
        </w:rPr>
        <w:t>după</w:t>
      </w:r>
      <w:r>
        <w:rPr>
          <w:spacing w:val="-27"/>
          <w:sz w:val="20"/>
        </w:rPr>
        <w:t> </w:t>
      </w:r>
      <w:r>
        <w:rPr>
          <w:sz w:val="20"/>
        </w:rPr>
        <w:t>contestații</w:t>
      </w:r>
      <w:r>
        <w:rPr>
          <w:spacing w:val="-26"/>
          <w:sz w:val="20"/>
        </w:rPr>
        <w:t> </w:t>
      </w:r>
      <w:r>
        <w:rPr>
          <w:sz w:val="20"/>
        </w:rPr>
        <w:t>ale</w:t>
      </w:r>
      <w:r>
        <w:rPr>
          <w:spacing w:val="-27"/>
          <w:sz w:val="20"/>
        </w:rPr>
        <w:t> </w:t>
      </w:r>
      <w:r>
        <w:rPr>
          <w:spacing w:val="-9"/>
          <w:sz w:val="20"/>
        </w:rPr>
        <w:t>candidaților </w:t>
      </w:r>
      <w:r>
        <w:rPr>
          <w:sz w:val="20"/>
        </w:rPr>
        <w:t>anonimizați</w:t>
      </w:r>
      <w:r>
        <w:rPr>
          <w:spacing w:val="-15"/>
          <w:sz w:val="20"/>
        </w:rPr>
        <w:t> </w:t>
      </w:r>
      <w:r>
        <w:rPr>
          <w:sz w:val="20"/>
        </w:rPr>
        <w:t>și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5"/>
          <w:sz w:val="20"/>
        </w:rPr>
        <w:t> </w:t>
      </w:r>
      <w:r>
        <w:rPr>
          <w:sz w:val="20"/>
        </w:rPr>
        <w:t>afișează,</w:t>
      </w:r>
      <w:r>
        <w:rPr>
          <w:spacing w:val="-14"/>
          <w:sz w:val="20"/>
        </w:rPr>
        <w:t> </w:t>
      </w:r>
      <w:r>
        <w:rPr>
          <w:sz w:val="20"/>
        </w:rPr>
        <w:t>conform</w:t>
      </w:r>
      <w:r>
        <w:rPr>
          <w:spacing w:val="-14"/>
          <w:sz w:val="20"/>
        </w:rPr>
        <w:t> </w:t>
      </w:r>
      <w:r>
        <w:rPr>
          <w:sz w:val="20"/>
        </w:rPr>
        <w:t>calendarului</w:t>
      </w:r>
      <w:r>
        <w:rPr>
          <w:spacing w:val="-15"/>
          <w:sz w:val="20"/>
        </w:rPr>
        <w:t> </w:t>
      </w:r>
      <w:r>
        <w:rPr>
          <w:sz w:val="20"/>
        </w:rPr>
        <w:t>cu</w:t>
      </w:r>
      <w:r>
        <w:rPr>
          <w:spacing w:val="-14"/>
          <w:sz w:val="20"/>
        </w:rPr>
        <w:t> </w:t>
      </w:r>
      <w:r>
        <w:rPr>
          <w:spacing w:val="-13"/>
          <w:sz w:val="20"/>
        </w:rPr>
        <w:t>semnătura </w:t>
      </w:r>
      <w:r>
        <w:rPr>
          <w:sz w:val="20"/>
        </w:rPr>
        <w:t>președintelui</w:t>
      </w:r>
      <w:r>
        <w:rPr>
          <w:spacing w:val="-27"/>
          <w:sz w:val="20"/>
        </w:rPr>
        <w:t> </w:t>
      </w:r>
      <w:r>
        <w:rPr>
          <w:sz w:val="20"/>
        </w:rPr>
        <w:t>și</w:t>
      </w:r>
      <w:r>
        <w:rPr>
          <w:spacing w:val="-26"/>
          <w:sz w:val="20"/>
        </w:rPr>
        <w:t> </w:t>
      </w:r>
      <w:r>
        <w:rPr>
          <w:sz w:val="20"/>
        </w:rPr>
        <w:t>a</w:t>
      </w:r>
      <w:r>
        <w:rPr>
          <w:spacing w:val="-26"/>
          <w:sz w:val="20"/>
        </w:rPr>
        <w:t> </w:t>
      </w:r>
      <w:r>
        <w:rPr>
          <w:sz w:val="20"/>
        </w:rPr>
        <w:t>secretarului</w:t>
      </w:r>
      <w:r>
        <w:rPr>
          <w:spacing w:val="-26"/>
          <w:sz w:val="20"/>
        </w:rPr>
        <w:t> </w:t>
      </w:r>
      <w:r>
        <w:rPr>
          <w:sz w:val="20"/>
        </w:rPr>
        <w:t>comisiei</w:t>
      </w:r>
      <w:r>
        <w:rPr>
          <w:spacing w:val="-26"/>
          <w:sz w:val="20"/>
        </w:rPr>
        <w:t> </w:t>
      </w:r>
      <w:r>
        <w:rPr>
          <w:sz w:val="20"/>
        </w:rPr>
        <w:t>din</w:t>
      </w:r>
      <w:r>
        <w:rPr>
          <w:spacing w:val="-26"/>
          <w:sz w:val="20"/>
        </w:rPr>
        <w:t> </w:t>
      </w:r>
      <w:r>
        <w:rPr>
          <w:sz w:val="20"/>
        </w:rPr>
        <w:t>centrul</w:t>
      </w:r>
      <w:r>
        <w:rPr>
          <w:spacing w:val="-26"/>
          <w:sz w:val="20"/>
        </w:rPr>
        <w:t>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z w:val="20"/>
        </w:rPr>
        <w:t>examen,</w:t>
      </w:r>
      <w:r>
        <w:rPr>
          <w:spacing w:val="-26"/>
          <w:sz w:val="20"/>
        </w:rPr>
        <w:t> </w:t>
      </w:r>
      <w:r>
        <w:rPr>
          <w:spacing w:val="-42"/>
          <w:sz w:val="20"/>
        </w:rPr>
        <w:t>la </w:t>
      </w:r>
      <w:r>
        <w:rPr>
          <w:sz w:val="20"/>
        </w:rPr>
        <w:t>avizierul</w:t>
      </w:r>
      <w:r>
        <w:rPr>
          <w:spacing w:val="-20"/>
          <w:sz w:val="20"/>
        </w:rPr>
        <w:t> </w:t>
      </w:r>
      <w:r>
        <w:rPr>
          <w:sz w:val="20"/>
        </w:rPr>
        <w:t>unității</w:t>
      </w:r>
      <w:r>
        <w:rPr>
          <w:spacing w:val="-20"/>
          <w:sz w:val="20"/>
        </w:rPr>
        <w:t> </w:t>
      </w:r>
      <w:r>
        <w:rPr>
          <w:sz w:val="20"/>
        </w:rPr>
        <w:t>de</w:t>
      </w:r>
      <w:r>
        <w:rPr>
          <w:spacing w:val="-20"/>
          <w:sz w:val="20"/>
        </w:rPr>
        <w:t> </w:t>
      </w:r>
      <w:r>
        <w:rPr>
          <w:sz w:val="20"/>
        </w:rPr>
        <w:t>învățământ</w:t>
      </w:r>
      <w:r>
        <w:rPr>
          <w:spacing w:val="-19"/>
          <w:sz w:val="20"/>
        </w:rPr>
        <w:t> </w:t>
      </w:r>
      <w:r>
        <w:rPr>
          <w:sz w:val="20"/>
        </w:rPr>
        <w:t>și</w:t>
      </w:r>
      <w:r>
        <w:rPr>
          <w:spacing w:val="-19"/>
          <w:sz w:val="20"/>
        </w:rPr>
        <w:t> </w:t>
      </w:r>
      <w:r>
        <w:rPr>
          <w:sz w:val="20"/>
        </w:rPr>
        <w:t>pe</w:t>
      </w:r>
      <w:r>
        <w:rPr>
          <w:spacing w:val="-19"/>
          <w:sz w:val="20"/>
        </w:rPr>
        <w:t> </w:t>
      </w:r>
      <w:r>
        <w:rPr>
          <w:sz w:val="20"/>
        </w:rPr>
        <w:t>website-ul</w:t>
      </w:r>
      <w:r>
        <w:rPr>
          <w:spacing w:val="-20"/>
          <w:sz w:val="20"/>
        </w:rPr>
        <w:t> </w:t>
      </w:r>
      <w:r>
        <w:rPr>
          <w:sz w:val="20"/>
        </w:rPr>
        <w:t>acesteia.</w:t>
      </w:r>
    </w:p>
    <w:p>
      <w:pPr>
        <w:pStyle w:val="ListParagraph"/>
        <w:numPr>
          <w:ilvl w:val="0"/>
          <w:numId w:val="9"/>
        </w:numPr>
        <w:tabs>
          <w:tab w:pos="775" w:val="left" w:leader="none"/>
        </w:tabs>
        <w:spacing w:line="228" w:lineRule="auto" w:before="2" w:after="0"/>
        <w:ind w:left="100" w:right="119" w:firstLine="283"/>
        <w:jc w:val="both"/>
        <w:rPr>
          <w:sz w:val="20"/>
        </w:rPr>
      </w:pPr>
      <w:r>
        <w:rPr>
          <w:sz w:val="20"/>
        </w:rPr>
        <w:t>Rezultatele examenului de evaluare națională </w:t>
      </w:r>
      <w:r>
        <w:rPr>
          <w:spacing w:val="-8"/>
          <w:sz w:val="20"/>
        </w:rPr>
        <w:t>ale </w:t>
      </w:r>
      <w:r>
        <w:rPr>
          <w:w w:val="95"/>
          <w:sz w:val="20"/>
        </w:rPr>
        <w:t>candidaților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anonimizați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sunt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afișate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și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pe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pagina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internet</w:t>
      </w:r>
      <w:r>
        <w:rPr>
          <w:spacing w:val="-78"/>
          <w:w w:val="95"/>
          <w:sz w:val="20"/>
        </w:rPr>
        <w:t>a</w:t>
      </w:r>
      <w:r>
        <w:rPr>
          <w:spacing w:val="-51"/>
          <w:w w:val="95"/>
          <w:sz w:val="20"/>
        </w:rPr>
        <w:t> </w:t>
      </w:r>
      <w:r>
        <w:rPr>
          <w:sz w:val="20"/>
        </w:rPr>
        <w:t>Ministerului</w:t>
      </w:r>
      <w:r>
        <w:rPr>
          <w:spacing w:val="-10"/>
          <w:sz w:val="20"/>
        </w:rPr>
        <w:t> </w:t>
      </w:r>
      <w:r>
        <w:rPr>
          <w:sz w:val="20"/>
        </w:rPr>
        <w:t>Educației</w:t>
      </w:r>
      <w:r>
        <w:rPr>
          <w:spacing w:val="-10"/>
          <w:sz w:val="20"/>
        </w:rPr>
        <w:t> </w:t>
      </w:r>
      <w:r>
        <w:rPr>
          <w:sz w:val="20"/>
        </w:rPr>
        <w:t>și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inspectoratelor</w:t>
      </w:r>
      <w:r>
        <w:rPr>
          <w:spacing w:val="-10"/>
          <w:sz w:val="20"/>
        </w:rPr>
        <w:t> </w:t>
      </w:r>
      <w:r>
        <w:rPr>
          <w:sz w:val="20"/>
        </w:rPr>
        <w:t>școlare.</w:t>
      </w:r>
    </w:p>
    <w:p>
      <w:pPr>
        <w:pStyle w:val="BodyText"/>
        <w:spacing w:line="228" w:lineRule="auto" w:before="1"/>
        <w:ind w:right="117"/>
      </w:pPr>
      <w:r>
        <w:rPr>
          <w:w w:val="95"/>
        </w:rPr>
        <w:t>Art.</w:t>
      </w:r>
      <w:r>
        <w:rPr>
          <w:spacing w:val="-17"/>
          <w:w w:val="95"/>
        </w:rPr>
        <w:t> </w:t>
      </w:r>
      <w:r>
        <w:rPr>
          <w:w w:val="95"/>
        </w:rPr>
        <w:t>14.</w:t>
      </w:r>
      <w:r>
        <w:rPr>
          <w:spacing w:val="-17"/>
          <w:w w:val="95"/>
        </w:rPr>
        <w:t> </w:t>
      </w:r>
      <w:r>
        <w:rPr>
          <w:w w:val="95"/>
        </w:rPr>
        <w:t>—</w:t>
      </w:r>
      <w:r>
        <w:rPr>
          <w:spacing w:val="-16"/>
          <w:w w:val="95"/>
        </w:rPr>
        <w:t> </w:t>
      </w:r>
      <w:r>
        <w:rPr>
          <w:w w:val="95"/>
        </w:rPr>
        <w:t>(1)</w:t>
      </w:r>
      <w:r>
        <w:rPr>
          <w:spacing w:val="-17"/>
          <w:w w:val="95"/>
        </w:rPr>
        <w:t> </w:t>
      </w:r>
      <w:r>
        <w:rPr>
          <w:w w:val="95"/>
        </w:rPr>
        <w:t>Candidatul</w:t>
      </w:r>
      <w:r>
        <w:rPr>
          <w:spacing w:val="-17"/>
          <w:w w:val="95"/>
        </w:rPr>
        <w:t> </w:t>
      </w:r>
      <w:r>
        <w:rPr>
          <w:w w:val="95"/>
        </w:rPr>
        <w:t>major</w:t>
      </w:r>
      <w:r>
        <w:rPr>
          <w:spacing w:val="-16"/>
          <w:w w:val="95"/>
        </w:rPr>
        <w:t> </w:t>
      </w:r>
      <w:r>
        <w:rPr>
          <w:w w:val="95"/>
        </w:rPr>
        <w:t>și</w:t>
      </w:r>
      <w:r>
        <w:rPr>
          <w:spacing w:val="-17"/>
          <w:w w:val="95"/>
        </w:rPr>
        <w:t> </w:t>
      </w:r>
      <w:r>
        <w:rPr>
          <w:w w:val="95"/>
        </w:rPr>
        <w:t>părinții/reprezentanții</w:t>
      </w:r>
      <w:r>
        <w:rPr>
          <w:spacing w:val="-17"/>
          <w:w w:val="95"/>
        </w:rPr>
        <w:t> </w:t>
      </w:r>
      <w:r>
        <w:rPr>
          <w:spacing w:val="-19"/>
          <w:w w:val="95"/>
        </w:rPr>
        <w:t>legali </w:t>
      </w:r>
      <w:r>
        <w:rPr/>
        <w:t>ai candidatului minor pot solicita comisiei județene/Comisiei municipiului București de organizare a evaluării </w:t>
      </w:r>
      <w:r>
        <w:rPr>
          <w:spacing w:val="-9"/>
        </w:rPr>
        <w:t>naționale </w:t>
      </w:r>
      <w:r>
        <w:rPr/>
        <w:t>vizualizarea lucrării/lucrărilor propriului copil numai după afișarea rezultatelor finale, după etapa de soluționare </w:t>
      </w:r>
      <w:r>
        <w:rPr>
          <w:spacing w:val="-91"/>
        </w:rPr>
        <w:t>a</w:t>
      </w:r>
      <w:r>
        <w:rPr>
          <w:spacing w:val="58"/>
        </w:rPr>
        <w:t> </w:t>
      </w:r>
      <w:r>
        <w:rPr>
          <w:w w:val="95"/>
        </w:rPr>
        <w:t>contestațiilor. La vizualizarea lucrării/lucrărilor, candidatul minor </w:t>
      </w:r>
      <w:r>
        <w:rPr/>
        <w:t>trebuie</w:t>
      </w:r>
      <w:r>
        <w:rPr>
          <w:spacing w:val="-27"/>
        </w:rPr>
        <w:t> </w:t>
      </w:r>
      <w:r>
        <w:rPr/>
        <w:t>să</w:t>
      </w:r>
      <w:r>
        <w:rPr>
          <w:spacing w:val="-26"/>
        </w:rPr>
        <w:t> </w:t>
      </w:r>
      <w:r>
        <w:rPr/>
        <w:t>fie</w:t>
      </w:r>
      <w:r>
        <w:rPr>
          <w:spacing w:val="-26"/>
        </w:rPr>
        <w:t> </w:t>
      </w:r>
      <w:r>
        <w:rPr/>
        <w:t>însoțit</w:t>
      </w:r>
      <w:r>
        <w:rPr>
          <w:spacing w:val="-26"/>
        </w:rPr>
        <w:t> </w:t>
      </w:r>
      <w:r>
        <w:rPr/>
        <w:t>obligatoriu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/>
        <w:t>un</w:t>
      </w:r>
      <w:r>
        <w:rPr>
          <w:spacing w:val="-26"/>
        </w:rPr>
        <w:t> </w:t>
      </w:r>
      <w:r>
        <w:rPr/>
        <w:t>părinte/reprezentant</w:t>
      </w:r>
      <w:r>
        <w:rPr>
          <w:spacing w:val="-26"/>
        </w:rPr>
        <w:t> </w:t>
      </w:r>
      <w:r>
        <w:rPr>
          <w:spacing w:val="-7"/>
        </w:rPr>
        <w:t>legal.</w:t>
      </w:r>
    </w:p>
    <w:p>
      <w:pPr>
        <w:pStyle w:val="ListParagraph"/>
        <w:numPr>
          <w:ilvl w:val="0"/>
          <w:numId w:val="10"/>
        </w:numPr>
        <w:tabs>
          <w:tab w:pos="671" w:val="left" w:leader="none"/>
        </w:tabs>
        <w:spacing w:line="228" w:lineRule="auto" w:before="3" w:after="0"/>
        <w:ind w:left="100" w:right="117" w:firstLine="283"/>
        <w:jc w:val="both"/>
        <w:rPr>
          <w:sz w:val="20"/>
        </w:rPr>
      </w:pPr>
      <w:r>
        <w:rPr>
          <w:sz w:val="20"/>
        </w:rPr>
        <w:t>Solicitarea</w:t>
      </w:r>
      <w:r>
        <w:rPr>
          <w:spacing w:val="-33"/>
          <w:sz w:val="20"/>
        </w:rPr>
        <w:t> </w:t>
      </w:r>
      <w:r>
        <w:rPr>
          <w:sz w:val="20"/>
        </w:rPr>
        <w:t>de</w:t>
      </w:r>
      <w:r>
        <w:rPr>
          <w:spacing w:val="-32"/>
          <w:sz w:val="20"/>
        </w:rPr>
        <w:t> </w:t>
      </w:r>
      <w:r>
        <w:rPr>
          <w:sz w:val="20"/>
        </w:rPr>
        <w:t>vizualizare,</w:t>
      </w:r>
      <w:r>
        <w:rPr>
          <w:spacing w:val="-32"/>
          <w:sz w:val="20"/>
        </w:rPr>
        <w:t> </w:t>
      </w:r>
      <w:r>
        <w:rPr>
          <w:sz w:val="20"/>
        </w:rPr>
        <w:t>menționată</w:t>
      </w:r>
      <w:r>
        <w:rPr>
          <w:spacing w:val="-32"/>
          <w:sz w:val="20"/>
        </w:rPr>
        <w:t> </w:t>
      </w:r>
      <w:r>
        <w:rPr>
          <w:sz w:val="20"/>
        </w:rPr>
        <w:t>la</w:t>
      </w:r>
      <w:r>
        <w:rPr>
          <w:spacing w:val="-32"/>
          <w:sz w:val="20"/>
        </w:rPr>
        <w:t> </w:t>
      </w:r>
      <w:r>
        <w:rPr>
          <w:sz w:val="20"/>
        </w:rPr>
        <w:t>alin.</w:t>
      </w:r>
      <w:r>
        <w:rPr>
          <w:spacing w:val="-32"/>
          <w:sz w:val="20"/>
        </w:rPr>
        <w:t> </w:t>
      </w:r>
      <w:r>
        <w:rPr>
          <w:sz w:val="20"/>
        </w:rPr>
        <w:t>(1),</w:t>
      </w:r>
      <w:r>
        <w:rPr>
          <w:spacing w:val="-32"/>
          <w:sz w:val="20"/>
        </w:rPr>
        <w:t> </w:t>
      </w:r>
      <w:r>
        <w:rPr>
          <w:sz w:val="20"/>
        </w:rPr>
        <w:t>nu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poate </w:t>
      </w:r>
      <w:r>
        <w:rPr>
          <w:sz w:val="20"/>
        </w:rPr>
        <w:t>conduce la reevaluarea și/sau modificarea notelor </w:t>
      </w:r>
      <w:r>
        <w:rPr>
          <w:spacing w:val="-5"/>
          <w:sz w:val="20"/>
        </w:rPr>
        <w:t>acordate </w:t>
      </w:r>
      <w:r>
        <w:rPr>
          <w:sz w:val="20"/>
        </w:rPr>
        <w:t>lucrării/lucrărilor.</w:t>
      </w:r>
    </w:p>
    <w:p>
      <w:pPr>
        <w:spacing w:after="0" w:line="228" w:lineRule="auto"/>
        <w:jc w:val="both"/>
        <w:rPr>
          <w:sz w:val="20"/>
        </w:rPr>
        <w:sectPr>
          <w:pgSz w:w="11900" w:h="16840"/>
          <w:pgMar w:header="711" w:footer="0" w:top="1060" w:bottom="280" w:left="180" w:right="160"/>
          <w:cols w:num="2" w:equalWidth="0">
            <w:col w:w="5693" w:space="97"/>
            <w:col w:w="5770"/>
          </w:cols>
        </w:sectPr>
      </w:pPr>
    </w:p>
    <w:p>
      <w:pPr>
        <w:pStyle w:val="ListParagraph"/>
        <w:numPr>
          <w:ilvl w:val="0"/>
          <w:numId w:val="10"/>
        </w:numPr>
        <w:tabs>
          <w:tab w:pos="669" w:val="left" w:leader="none"/>
        </w:tabs>
        <w:spacing w:line="232" w:lineRule="auto" w:before="109" w:after="0"/>
        <w:ind w:left="100" w:right="38" w:firstLine="283"/>
        <w:jc w:val="both"/>
        <w:rPr>
          <w:sz w:val="20"/>
        </w:rPr>
      </w:pPr>
      <w:r>
        <w:rPr>
          <w:w w:val="95"/>
          <w:sz w:val="20"/>
        </w:rPr>
        <w:t>Membrii comisiei </w:t>
      </w:r>
      <w:r>
        <w:rPr>
          <w:spacing w:val="-3"/>
          <w:w w:val="95"/>
          <w:sz w:val="20"/>
        </w:rPr>
        <w:t>județene/Comisiei </w:t>
      </w:r>
      <w:r>
        <w:rPr>
          <w:w w:val="95"/>
          <w:sz w:val="20"/>
        </w:rPr>
        <w:t>municipiului </w:t>
      </w:r>
      <w:r>
        <w:rPr>
          <w:spacing w:val="-13"/>
          <w:w w:val="95"/>
          <w:sz w:val="20"/>
        </w:rPr>
        <w:t>București </w:t>
      </w:r>
      <w:r>
        <w:rPr>
          <w:sz w:val="20"/>
        </w:rPr>
        <w:t>de</w:t>
      </w:r>
      <w:r>
        <w:rPr>
          <w:spacing w:val="-26"/>
          <w:sz w:val="20"/>
        </w:rPr>
        <w:t> </w:t>
      </w:r>
      <w:r>
        <w:rPr>
          <w:spacing w:val="-3"/>
          <w:sz w:val="20"/>
        </w:rPr>
        <w:t>organizare</w:t>
      </w:r>
      <w:r>
        <w:rPr>
          <w:spacing w:val="-26"/>
          <w:sz w:val="20"/>
        </w:rPr>
        <w:t> </w:t>
      </w:r>
      <w:r>
        <w:rPr>
          <w:sz w:val="20"/>
        </w:rPr>
        <w:t>a</w:t>
      </w:r>
      <w:r>
        <w:rPr>
          <w:spacing w:val="-26"/>
          <w:sz w:val="20"/>
        </w:rPr>
        <w:t> </w:t>
      </w:r>
      <w:r>
        <w:rPr>
          <w:spacing w:val="-3"/>
          <w:sz w:val="20"/>
        </w:rPr>
        <w:t>evaluării</w:t>
      </w:r>
      <w:r>
        <w:rPr>
          <w:spacing w:val="-26"/>
          <w:sz w:val="20"/>
        </w:rPr>
        <w:t> </w:t>
      </w:r>
      <w:r>
        <w:rPr>
          <w:spacing w:val="-3"/>
          <w:sz w:val="20"/>
        </w:rPr>
        <w:t>naționale</w:t>
      </w:r>
      <w:r>
        <w:rPr>
          <w:spacing w:val="-25"/>
          <w:sz w:val="20"/>
        </w:rPr>
        <w:t> </w:t>
      </w:r>
      <w:r>
        <w:rPr>
          <w:sz w:val="20"/>
        </w:rPr>
        <w:t>sau</w:t>
      </w:r>
      <w:r>
        <w:rPr>
          <w:spacing w:val="-26"/>
          <w:sz w:val="20"/>
        </w:rPr>
        <w:t> </w:t>
      </w:r>
      <w:r>
        <w:rPr>
          <w:sz w:val="20"/>
        </w:rPr>
        <w:t>cei</w:t>
      </w:r>
      <w:r>
        <w:rPr>
          <w:spacing w:val="-26"/>
          <w:sz w:val="20"/>
        </w:rPr>
        <w:t> </w:t>
      </w:r>
      <w:r>
        <w:rPr>
          <w:sz w:val="20"/>
        </w:rPr>
        <w:t>ai</w:t>
      </w:r>
      <w:r>
        <w:rPr>
          <w:spacing w:val="-26"/>
          <w:sz w:val="20"/>
        </w:rPr>
        <w:t> </w:t>
      </w:r>
      <w:r>
        <w:rPr>
          <w:spacing w:val="-3"/>
          <w:sz w:val="20"/>
        </w:rPr>
        <w:t>Comisiei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Naționale </w:t>
      </w:r>
      <w:r>
        <w:rPr>
          <w:sz w:val="20"/>
        </w:rPr>
        <w:t>de Organizare a Evaluării Naționale pot solicita </w:t>
      </w:r>
      <w:r>
        <w:rPr>
          <w:spacing w:val="-5"/>
          <w:sz w:val="20"/>
        </w:rPr>
        <w:t>vizualizarea </w:t>
      </w:r>
      <w:r>
        <w:rPr>
          <w:sz w:val="20"/>
        </w:rPr>
        <w:t>lucrării/lucrărilor și a borderourilor de evaluare în </w:t>
      </w:r>
      <w:r>
        <w:rPr>
          <w:spacing w:val="-3"/>
          <w:sz w:val="20"/>
        </w:rPr>
        <w:t>scopul </w:t>
      </w:r>
      <w:r>
        <w:rPr>
          <w:spacing w:val="-4"/>
          <w:sz w:val="20"/>
        </w:rPr>
        <w:t>verificării/reevaluării </w:t>
      </w:r>
      <w:r>
        <w:rPr>
          <w:spacing w:val="-5"/>
          <w:sz w:val="20"/>
        </w:rPr>
        <w:t>acesteia/acestora, </w:t>
      </w:r>
      <w:r>
        <w:rPr>
          <w:spacing w:val="-4"/>
          <w:sz w:val="20"/>
        </w:rPr>
        <w:t>conform </w:t>
      </w:r>
      <w:r>
        <w:rPr>
          <w:spacing w:val="-5"/>
          <w:sz w:val="20"/>
        </w:rPr>
        <w:t>prevederilor </w:t>
      </w:r>
      <w:r>
        <w:rPr>
          <w:spacing w:val="-4"/>
          <w:sz w:val="20"/>
        </w:rPr>
        <w:t>art. </w:t>
      </w:r>
      <w:r>
        <w:rPr>
          <w:sz w:val="20"/>
        </w:rPr>
        <w:t>6 </w:t>
      </w:r>
      <w:r>
        <w:rPr>
          <w:spacing w:val="-3"/>
          <w:sz w:val="20"/>
        </w:rPr>
        <w:t>alin.</w:t>
      </w:r>
      <w:r>
        <w:rPr>
          <w:spacing w:val="-11"/>
          <w:sz w:val="20"/>
        </w:rPr>
        <w:t> </w:t>
      </w:r>
      <w:r>
        <w:rPr>
          <w:sz w:val="20"/>
        </w:rPr>
        <w:t>(10)</w:t>
      </w:r>
      <w:r>
        <w:rPr>
          <w:spacing w:val="-10"/>
          <w:sz w:val="20"/>
        </w:rPr>
        <w:t> </w:t>
      </w:r>
      <w:r>
        <w:rPr>
          <w:sz w:val="20"/>
        </w:rPr>
        <w:t>și</w:t>
      </w:r>
      <w:r>
        <w:rPr>
          <w:spacing w:val="-10"/>
          <w:sz w:val="20"/>
        </w:rPr>
        <w:t> </w:t>
      </w:r>
      <w:r>
        <w:rPr>
          <w:sz w:val="20"/>
        </w:rPr>
        <w:t>ale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art.</w:t>
      </w:r>
      <w:r>
        <w:rPr>
          <w:spacing w:val="-10"/>
          <w:sz w:val="20"/>
        </w:rPr>
        <w:t> </w:t>
      </w:r>
      <w:r>
        <w:rPr>
          <w:sz w:val="20"/>
        </w:rPr>
        <w:t>9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alin.</w:t>
      </w:r>
      <w:r>
        <w:rPr>
          <w:spacing w:val="-10"/>
          <w:sz w:val="20"/>
        </w:rPr>
        <w:t> </w:t>
      </w:r>
      <w:r>
        <w:rPr>
          <w:sz w:val="20"/>
        </w:rPr>
        <w:t>(25)</w:t>
      </w:r>
      <w:r>
        <w:rPr>
          <w:spacing w:val="-11"/>
          <w:sz w:val="20"/>
        </w:rPr>
        <w:t> </w:t>
      </w:r>
      <w:r>
        <w:rPr>
          <w:sz w:val="20"/>
        </w:rPr>
        <w:t>din</w:t>
      </w:r>
      <w:r>
        <w:rPr>
          <w:spacing w:val="-10"/>
          <w:sz w:val="20"/>
        </w:rPr>
        <w:t> </w:t>
      </w:r>
      <w:r>
        <w:rPr>
          <w:sz w:val="20"/>
        </w:rPr>
        <w:t>Metodologia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pacing w:val="-3"/>
          <w:sz w:val="20"/>
        </w:rPr>
        <w:t>organizare</w:t>
      </w:r>
      <w:r>
        <w:rPr>
          <w:spacing w:val="-10"/>
          <w:sz w:val="20"/>
        </w:rPr>
        <w:t> </w:t>
      </w:r>
      <w:r>
        <w:rPr>
          <w:spacing w:val="-31"/>
          <w:sz w:val="20"/>
        </w:rPr>
        <w:t>și </w:t>
      </w:r>
      <w:r>
        <w:rPr>
          <w:sz w:val="20"/>
        </w:rPr>
        <w:t>desfășurare</w:t>
      </w:r>
      <w:r>
        <w:rPr>
          <w:spacing w:val="-17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evaluării</w:t>
      </w:r>
      <w:r>
        <w:rPr>
          <w:spacing w:val="-16"/>
          <w:sz w:val="20"/>
        </w:rPr>
        <w:t> </w:t>
      </w:r>
      <w:r>
        <w:rPr>
          <w:sz w:val="20"/>
        </w:rPr>
        <w:t>naționale</w:t>
      </w:r>
      <w:r>
        <w:rPr>
          <w:spacing w:val="-16"/>
          <w:sz w:val="20"/>
        </w:rPr>
        <w:t> </w:t>
      </w:r>
      <w:r>
        <w:rPr>
          <w:sz w:val="20"/>
        </w:rPr>
        <w:t>pentru</w:t>
      </w:r>
      <w:r>
        <w:rPr>
          <w:spacing w:val="-16"/>
          <w:sz w:val="20"/>
        </w:rPr>
        <w:t> </w:t>
      </w:r>
      <w:r>
        <w:rPr>
          <w:sz w:val="20"/>
        </w:rPr>
        <w:t>elevii</w:t>
      </w:r>
      <w:r>
        <w:rPr>
          <w:spacing w:val="-16"/>
          <w:sz w:val="20"/>
        </w:rPr>
        <w:t> </w:t>
      </w:r>
      <w:r>
        <w:rPr>
          <w:sz w:val="20"/>
        </w:rPr>
        <w:t>clasei</w:t>
      </w:r>
      <w:r>
        <w:rPr>
          <w:spacing w:val="-16"/>
          <w:sz w:val="20"/>
        </w:rPr>
        <w:t> </w:t>
      </w:r>
      <w:r>
        <w:rPr>
          <w:sz w:val="20"/>
        </w:rPr>
        <w:t>a</w:t>
      </w:r>
      <w:r>
        <w:rPr>
          <w:spacing w:val="-16"/>
          <w:sz w:val="20"/>
        </w:rPr>
        <w:t> </w:t>
      </w:r>
      <w:r>
        <w:rPr>
          <w:sz w:val="20"/>
        </w:rPr>
        <w:t>VIII-a</w:t>
      </w:r>
      <w:r>
        <w:rPr>
          <w:spacing w:val="-16"/>
          <w:sz w:val="20"/>
        </w:rPr>
        <w:t> </w:t>
      </w:r>
      <w:r>
        <w:rPr>
          <w:spacing w:val="-37"/>
          <w:sz w:val="20"/>
        </w:rPr>
        <w:t>în </w:t>
      </w:r>
      <w:r>
        <w:rPr>
          <w:sz w:val="20"/>
        </w:rPr>
        <w:t>anul școlar </w:t>
      </w:r>
      <w:r>
        <w:rPr>
          <w:spacing w:val="-3"/>
          <w:sz w:val="20"/>
        </w:rPr>
        <w:t>2010—2011, </w:t>
      </w:r>
      <w:r>
        <w:rPr>
          <w:sz w:val="20"/>
        </w:rPr>
        <w:t>aprobată prin Ordinul </w:t>
      </w:r>
      <w:r>
        <w:rPr>
          <w:spacing w:val="-4"/>
          <w:sz w:val="20"/>
        </w:rPr>
        <w:t>ministrului </w:t>
      </w:r>
      <w:r>
        <w:rPr>
          <w:spacing w:val="-3"/>
          <w:sz w:val="20"/>
        </w:rPr>
        <w:t>educației,</w:t>
      </w:r>
      <w:r>
        <w:rPr>
          <w:spacing w:val="-19"/>
          <w:sz w:val="20"/>
        </w:rPr>
        <w:t> </w:t>
      </w:r>
      <w:r>
        <w:rPr>
          <w:sz w:val="20"/>
        </w:rPr>
        <w:t>cercetării,</w:t>
      </w:r>
      <w:r>
        <w:rPr>
          <w:spacing w:val="-17"/>
          <w:sz w:val="20"/>
        </w:rPr>
        <w:t> </w:t>
      </w:r>
      <w:r>
        <w:rPr>
          <w:sz w:val="20"/>
        </w:rPr>
        <w:t>tineretului</w:t>
      </w:r>
      <w:r>
        <w:rPr>
          <w:spacing w:val="-18"/>
          <w:sz w:val="20"/>
        </w:rPr>
        <w:t> </w:t>
      </w:r>
      <w:r>
        <w:rPr>
          <w:sz w:val="20"/>
        </w:rPr>
        <w:t>și</w:t>
      </w:r>
      <w:r>
        <w:rPr>
          <w:spacing w:val="-17"/>
          <w:sz w:val="20"/>
        </w:rPr>
        <w:t> </w:t>
      </w:r>
      <w:r>
        <w:rPr>
          <w:sz w:val="20"/>
        </w:rPr>
        <w:t>sportului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nr.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4.801/2010.</w:t>
      </w:r>
    </w:p>
    <w:p>
      <w:pPr>
        <w:pStyle w:val="BodyText"/>
        <w:spacing w:line="232" w:lineRule="auto" w:before="109"/>
        <w:ind w:right="112"/>
      </w:pPr>
      <w:r>
        <w:rPr/>
        <w:br w:type="column"/>
      </w:r>
      <w:r>
        <w:rPr>
          <w:spacing w:val="3"/>
        </w:rPr>
        <w:t>Art. 15. </w:t>
      </w:r>
      <w:r>
        <w:rPr/>
        <w:t>— </w:t>
      </w:r>
      <w:r>
        <w:rPr>
          <w:spacing w:val="4"/>
        </w:rPr>
        <w:t>Direcția generală </w:t>
      </w:r>
      <w:r>
        <w:rPr>
          <w:spacing w:val="5"/>
        </w:rPr>
        <w:t>învățământ</w:t>
      </w:r>
      <w:r>
        <w:rPr>
          <w:spacing w:val="-11"/>
        </w:rPr>
        <w:t> </w:t>
      </w:r>
      <w:r>
        <w:rPr/>
        <w:t>preuniversitar, </w:t>
      </w:r>
      <w:r>
        <w:rPr>
          <w:spacing w:val="2"/>
        </w:rPr>
        <w:t>Centrul</w:t>
      </w:r>
      <w:r>
        <w:rPr>
          <w:spacing w:val="-24"/>
        </w:rPr>
        <w:t> </w:t>
      </w:r>
      <w:r>
        <w:rPr>
          <w:spacing w:val="2"/>
        </w:rPr>
        <w:t>Național</w:t>
      </w:r>
      <w:r>
        <w:rPr>
          <w:spacing w:val="-24"/>
        </w:rPr>
        <w:t> </w:t>
      </w:r>
      <w:r>
        <w:rPr/>
        <w:t>de</w:t>
      </w:r>
      <w:r>
        <w:rPr>
          <w:spacing w:val="-23"/>
        </w:rPr>
        <w:t> </w:t>
      </w:r>
      <w:r>
        <w:rPr>
          <w:spacing w:val="3"/>
        </w:rPr>
        <w:t>Politici</w:t>
      </w:r>
      <w:r>
        <w:rPr>
          <w:spacing w:val="-24"/>
        </w:rPr>
        <w:t> </w:t>
      </w:r>
      <w:r>
        <w:rPr/>
        <w:t>și</w:t>
      </w:r>
      <w:r>
        <w:rPr>
          <w:spacing w:val="-23"/>
        </w:rPr>
        <w:t> </w:t>
      </w:r>
      <w:r>
        <w:rPr>
          <w:spacing w:val="3"/>
        </w:rPr>
        <w:t>Evaluare</w:t>
      </w:r>
      <w:r>
        <w:rPr>
          <w:spacing w:val="-24"/>
        </w:rPr>
        <w:t> </w:t>
      </w:r>
      <w:r>
        <w:rPr/>
        <w:t>în</w:t>
      </w:r>
      <w:r>
        <w:rPr>
          <w:spacing w:val="-23"/>
        </w:rPr>
        <w:t> </w:t>
      </w:r>
      <w:r>
        <w:rPr>
          <w:spacing w:val="3"/>
        </w:rPr>
        <w:t>Educație,</w:t>
      </w:r>
      <w:r>
        <w:rPr>
          <w:spacing w:val="-24"/>
        </w:rPr>
        <w:t> </w:t>
      </w:r>
      <w:r>
        <w:rPr>
          <w:spacing w:val="-17"/>
        </w:rPr>
        <w:t>Direcția </w:t>
      </w:r>
      <w:r>
        <w:rPr>
          <w:spacing w:val="4"/>
        </w:rPr>
        <w:t>generală </w:t>
      </w:r>
      <w:r>
        <w:rPr>
          <w:spacing w:val="5"/>
        </w:rPr>
        <w:t>minorități </w:t>
      </w:r>
      <w:r>
        <w:rPr>
          <w:spacing w:val="3"/>
        </w:rPr>
        <w:t>și </w:t>
      </w:r>
      <w:r>
        <w:rPr>
          <w:spacing w:val="5"/>
        </w:rPr>
        <w:t>relația </w:t>
      </w:r>
      <w:r>
        <w:rPr>
          <w:spacing w:val="3"/>
        </w:rPr>
        <w:t>cu </w:t>
      </w:r>
      <w:r>
        <w:rPr>
          <w:spacing w:val="5"/>
        </w:rPr>
        <w:t>Parlamentul </w:t>
      </w:r>
      <w:r>
        <w:rPr/>
        <w:t>— </w:t>
      </w:r>
      <w:r>
        <w:rPr>
          <w:spacing w:val="-16"/>
        </w:rPr>
        <w:t>Direcția </w:t>
      </w:r>
      <w:r>
        <w:rPr>
          <w:spacing w:val="5"/>
        </w:rPr>
        <w:t>minorități, </w:t>
      </w:r>
      <w:r>
        <w:rPr>
          <w:spacing w:val="4"/>
        </w:rPr>
        <w:t>Direcția generală economică, </w:t>
      </w:r>
      <w:r>
        <w:rPr/>
        <w:t>inspectoratele </w:t>
      </w:r>
      <w:r>
        <w:rPr>
          <w:spacing w:val="5"/>
        </w:rPr>
        <w:t>școlare </w:t>
      </w:r>
      <w:r>
        <w:rPr>
          <w:spacing w:val="4"/>
        </w:rPr>
        <w:t>județene/al </w:t>
      </w:r>
      <w:r>
        <w:rPr>
          <w:spacing w:val="5"/>
        </w:rPr>
        <w:t>municipiului București </w:t>
      </w:r>
      <w:r>
        <w:rPr>
          <w:spacing w:val="3"/>
        </w:rPr>
        <w:t>și </w:t>
      </w:r>
      <w:r>
        <w:rPr>
          <w:spacing w:val="4"/>
        </w:rPr>
        <w:t>unitățile </w:t>
      </w:r>
      <w:r>
        <w:rPr>
          <w:spacing w:val="-104"/>
        </w:rPr>
        <w:t>de</w:t>
      </w:r>
      <w:r>
        <w:rPr>
          <w:spacing w:val="-30"/>
        </w:rPr>
        <w:t> </w:t>
      </w:r>
      <w:r>
        <w:rPr>
          <w:spacing w:val="5"/>
        </w:rPr>
        <w:t>învățământ </w:t>
      </w:r>
      <w:r>
        <w:rPr>
          <w:spacing w:val="4"/>
        </w:rPr>
        <w:t>preuniversitar </w:t>
      </w:r>
      <w:r>
        <w:rPr>
          <w:spacing w:val="3"/>
        </w:rPr>
        <w:t>duc </w:t>
      </w:r>
      <w:r>
        <w:rPr>
          <w:spacing w:val="2"/>
        </w:rPr>
        <w:t>la </w:t>
      </w:r>
      <w:r>
        <w:rPr>
          <w:spacing w:val="5"/>
        </w:rPr>
        <w:t>îndeplinire </w:t>
      </w:r>
      <w:r>
        <w:rPr/>
        <w:t>prevederile </w:t>
      </w:r>
      <w:r>
        <w:rPr>
          <w:spacing w:val="2"/>
        </w:rPr>
        <w:t>prezentului</w:t>
      </w:r>
      <w:r>
        <w:rPr>
          <w:spacing w:val="7"/>
        </w:rPr>
        <w:t> </w:t>
      </w:r>
      <w:r>
        <w:rPr>
          <w:spacing w:val="3"/>
        </w:rPr>
        <w:t>ordin.</w:t>
      </w:r>
    </w:p>
    <w:p>
      <w:pPr>
        <w:pStyle w:val="BodyText"/>
        <w:spacing w:line="232" w:lineRule="auto"/>
        <w:ind w:right="118"/>
      </w:pPr>
      <w:r>
        <w:rPr/>
        <w:t>Art. 16. — Prezentul ordin se publică în Monitorul Oficial al României Partea I.</w:t>
      </w:r>
    </w:p>
    <w:p>
      <w:pPr>
        <w:spacing w:after="0" w:line="232" w:lineRule="auto"/>
        <w:sectPr>
          <w:pgSz w:w="11900" w:h="16840"/>
          <w:pgMar w:header="711" w:footer="0" w:top="1060" w:bottom="280" w:left="180" w:right="160"/>
          <w:cols w:num="2" w:equalWidth="0">
            <w:col w:w="5690" w:space="99"/>
            <w:col w:w="5771"/>
          </w:cols>
        </w:sect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26"/>
        <w:ind w:left="837" w:firstLine="0"/>
        <w:jc w:val="left"/>
      </w:pPr>
      <w:r>
        <w:rPr/>
        <w:t>București,</w:t>
      </w:r>
      <w:r>
        <w:rPr>
          <w:spacing w:val="-18"/>
        </w:rPr>
        <w:t> </w:t>
      </w:r>
      <w:r>
        <w:rPr/>
        <w:t>31</w:t>
      </w:r>
      <w:r>
        <w:rPr>
          <w:spacing w:val="-18"/>
        </w:rPr>
        <w:t> </w:t>
      </w:r>
      <w:r>
        <w:rPr/>
        <w:t>august</w:t>
      </w:r>
      <w:r>
        <w:rPr>
          <w:spacing w:val="-18"/>
        </w:rPr>
        <w:t> </w:t>
      </w:r>
      <w:r>
        <w:rPr>
          <w:spacing w:val="-4"/>
        </w:rPr>
        <w:t>2022.</w:t>
      </w:r>
    </w:p>
    <w:p>
      <w:pPr>
        <w:pStyle w:val="BodyText"/>
        <w:spacing w:before="17"/>
        <w:ind w:left="837" w:firstLine="0"/>
        <w:jc w:val="left"/>
      </w:pPr>
      <w:r>
        <w:rPr/>
        <w:t>Nr. 5.241.</w:t>
      </w:r>
    </w:p>
    <w:p>
      <w:pPr>
        <w:spacing w:line="256" w:lineRule="auto" w:before="84"/>
        <w:ind w:left="1006" w:right="4328" w:hanging="169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p. Ministrul educației, </w:t>
      </w:r>
      <w:r>
        <w:rPr>
          <w:b/>
          <w:sz w:val="20"/>
        </w:rPr>
        <w:t>Gigel Paraschiv, </w:t>
      </w:r>
      <w:r>
        <w:rPr>
          <w:sz w:val="20"/>
        </w:rPr>
        <w:t>secretar de stat</w:t>
      </w:r>
    </w:p>
    <w:p>
      <w:pPr>
        <w:spacing w:after="0" w:line="256" w:lineRule="auto"/>
        <w:jc w:val="left"/>
        <w:rPr>
          <w:sz w:val="20"/>
        </w:rPr>
        <w:sectPr>
          <w:type w:val="continuous"/>
          <w:pgSz w:w="11900" w:h="16840"/>
          <w:pgMar w:top="1060" w:bottom="280" w:left="180" w:right="160"/>
          <w:cols w:num="2" w:equalWidth="0">
            <w:col w:w="3257" w:space="736"/>
            <w:col w:w="7567"/>
          </w:cols>
        </w:sectPr>
      </w:pPr>
    </w:p>
    <w:p>
      <w:pPr>
        <w:pStyle w:val="BodyText"/>
        <w:spacing w:before="10"/>
        <w:ind w:left="0" w:firstLine="0"/>
        <w:jc w:val="left"/>
        <w:rPr>
          <w:sz w:val="13"/>
        </w:rPr>
      </w:pP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1060" w:bottom="280" w:left="180" w:right="160"/>
        </w:sect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5"/>
        <w:ind w:left="0" w:firstLine="0"/>
        <w:jc w:val="left"/>
      </w:pPr>
    </w:p>
    <w:p>
      <w:pPr>
        <w:spacing w:before="1"/>
        <w:ind w:left="1261" w:right="0" w:firstLine="0"/>
        <w:jc w:val="center"/>
        <w:rPr>
          <w:b/>
          <w:sz w:val="18"/>
        </w:rPr>
      </w:pPr>
      <w:r>
        <w:rPr>
          <w:b/>
          <w:sz w:val="18"/>
        </w:rPr>
        <w:t>CALENDARUL </w:t>
      </w:r>
    </w:p>
    <w:p>
      <w:pPr>
        <w:spacing w:before="25"/>
        <w:ind w:left="1216" w:right="0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desfășurare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evaluării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naționale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pentru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absolvenții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clasei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VIII-a,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în</w:t>
      </w:r>
      <w:r>
        <w:rPr>
          <w:b/>
          <w:spacing w:val="-22"/>
          <w:sz w:val="20"/>
        </w:rPr>
        <w:t> </w:t>
      </w:r>
      <w:r>
        <w:rPr>
          <w:b/>
          <w:sz w:val="20"/>
        </w:rPr>
        <w:t>anul</w:t>
      </w:r>
      <w:r>
        <w:rPr>
          <w:b/>
          <w:spacing w:val="-23"/>
          <w:sz w:val="20"/>
        </w:rPr>
        <w:t> </w:t>
      </w:r>
      <w:r>
        <w:rPr>
          <w:b/>
          <w:sz w:val="20"/>
        </w:rPr>
        <w:t>școlar</w:t>
      </w:r>
      <w:r>
        <w:rPr>
          <w:b/>
          <w:spacing w:val="-22"/>
          <w:sz w:val="20"/>
        </w:rPr>
        <w:t> </w:t>
      </w:r>
      <w:r>
        <w:rPr>
          <w:b/>
          <w:spacing w:val="-10"/>
          <w:sz w:val="20"/>
        </w:rPr>
        <w:t>2022—2023</w:t>
      </w:r>
    </w:p>
    <w:p>
      <w:pPr>
        <w:pStyle w:val="BodyText"/>
        <w:tabs>
          <w:tab w:pos="5293" w:val="left" w:leader="none"/>
        </w:tabs>
        <w:spacing w:before="141"/>
        <w:ind w:left="390" w:firstLine="0"/>
        <w:jc w:val="left"/>
      </w:pPr>
      <w:r>
        <w:rPr/>
        <w:t>6—9</w:t>
      </w:r>
      <w:r>
        <w:rPr>
          <w:spacing w:val="-4"/>
        </w:rPr>
        <w:t> </w:t>
      </w:r>
      <w:r>
        <w:rPr/>
        <w:t>iunie</w:t>
      </w:r>
      <w:r>
        <w:rPr>
          <w:spacing w:val="-3"/>
        </w:rPr>
        <w:t> </w:t>
      </w:r>
      <w:r>
        <w:rPr/>
        <w:t>2023</w:t>
        <w:tab/>
        <w:t>Înscrierea la evaluarea</w:t>
      </w:r>
      <w:r>
        <w:rPr>
          <w:spacing w:val="-10"/>
        </w:rPr>
        <w:t> </w:t>
      </w:r>
      <w:r>
        <w:rPr/>
        <w:t>națională</w:t>
      </w:r>
    </w:p>
    <w:p>
      <w:pPr>
        <w:pStyle w:val="BodyText"/>
        <w:tabs>
          <w:tab w:pos="5293" w:val="left" w:leader="none"/>
        </w:tabs>
        <w:spacing w:before="46"/>
        <w:ind w:left="390" w:firstLine="0"/>
        <w:jc w:val="left"/>
      </w:pPr>
      <w:r>
        <w:rPr/>
        <w:t>9</w:t>
      </w:r>
      <w:r>
        <w:rPr>
          <w:spacing w:val="-3"/>
        </w:rPr>
        <w:t> </w:t>
      </w:r>
      <w:r>
        <w:rPr/>
        <w:t>iunie</w:t>
      </w:r>
      <w:r>
        <w:rPr>
          <w:spacing w:val="-3"/>
        </w:rPr>
        <w:t> </w:t>
      </w:r>
      <w:r>
        <w:rPr/>
        <w:t>2023</w:t>
        <w:tab/>
        <w:t>Încheierea cursurilor pentru clasa a</w:t>
      </w:r>
      <w:r>
        <w:rPr>
          <w:spacing w:val="-3"/>
        </w:rPr>
        <w:t> </w:t>
      </w:r>
      <w:r>
        <w:rPr/>
        <w:t>VIII-a</w:t>
      </w:r>
    </w:p>
    <w:p>
      <w:pPr>
        <w:pStyle w:val="BodyText"/>
        <w:tabs>
          <w:tab w:pos="5293" w:val="left" w:leader="none"/>
        </w:tabs>
        <w:spacing w:before="45"/>
        <w:ind w:left="390" w:firstLine="0"/>
        <w:jc w:val="left"/>
      </w:pPr>
      <w:r>
        <w:rPr/>
        <w:t>19</w:t>
      </w:r>
      <w:r>
        <w:rPr>
          <w:spacing w:val="-3"/>
        </w:rPr>
        <w:t> </w:t>
      </w:r>
      <w:r>
        <w:rPr/>
        <w:t>iunie</w:t>
      </w:r>
      <w:r>
        <w:rPr>
          <w:spacing w:val="-3"/>
        </w:rPr>
        <w:t> </w:t>
      </w:r>
      <w:r>
        <w:rPr/>
        <w:t>2023</w:t>
        <w:tab/>
        <w:t>Limba și literatura română — probă</w:t>
      </w:r>
      <w:r>
        <w:rPr>
          <w:spacing w:val="-20"/>
        </w:rPr>
        <w:t> </w:t>
      </w:r>
      <w:r>
        <w:rPr/>
        <w:t>scrisă</w:t>
      </w:r>
    </w:p>
    <w:p>
      <w:pPr>
        <w:pStyle w:val="ListParagraph"/>
        <w:numPr>
          <w:ilvl w:val="0"/>
          <w:numId w:val="11"/>
        </w:numPr>
        <w:tabs>
          <w:tab w:pos="669" w:val="left" w:leader="none"/>
          <w:tab w:pos="5293" w:val="left" w:leader="none"/>
        </w:tabs>
        <w:spacing w:line="240" w:lineRule="auto" w:before="45" w:after="0"/>
        <w:ind w:left="668" w:right="0" w:hanging="279"/>
        <w:jc w:val="left"/>
        <w:rPr>
          <w:sz w:val="20"/>
        </w:rPr>
      </w:pPr>
      <w:r>
        <w:rPr>
          <w:sz w:val="20"/>
        </w:rPr>
        <w:t>iunie</w:t>
      </w:r>
      <w:r>
        <w:rPr>
          <w:spacing w:val="-4"/>
          <w:sz w:val="20"/>
        </w:rPr>
        <w:t> </w:t>
      </w:r>
      <w:r>
        <w:rPr>
          <w:sz w:val="20"/>
        </w:rPr>
        <w:t>2023</w:t>
        <w:tab/>
        <w:t>Matematică — probă</w:t>
      </w:r>
      <w:r>
        <w:rPr>
          <w:spacing w:val="-1"/>
          <w:sz w:val="20"/>
        </w:rPr>
        <w:t> </w:t>
      </w:r>
      <w:r>
        <w:rPr>
          <w:sz w:val="20"/>
        </w:rPr>
        <w:t>scrisă</w:t>
      </w:r>
    </w:p>
    <w:p>
      <w:pPr>
        <w:pStyle w:val="ListParagraph"/>
        <w:numPr>
          <w:ilvl w:val="0"/>
          <w:numId w:val="11"/>
        </w:numPr>
        <w:tabs>
          <w:tab w:pos="669" w:val="left" w:leader="none"/>
          <w:tab w:pos="5293" w:val="left" w:leader="none"/>
        </w:tabs>
        <w:spacing w:line="240" w:lineRule="auto" w:before="45" w:after="0"/>
        <w:ind w:left="668" w:right="0" w:hanging="279"/>
        <w:jc w:val="left"/>
        <w:rPr>
          <w:sz w:val="20"/>
        </w:rPr>
      </w:pPr>
      <w:r>
        <w:rPr>
          <w:sz w:val="20"/>
        </w:rPr>
        <w:t>iunie</w:t>
      </w:r>
      <w:r>
        <w:rPr>
          <w:spacing w:val="-4"/>
          <w:sz w:val="20"/>
        </w:rPr>
        <w:t> </w:t>
      </w:r>
      <w:r>
        <w:rPr>
          <w:sz w:val="20"/>
        </w:rPr>
        <w:t>2023</w:t>
        <w:tab/>
        <w:t>Limba</w:t>
      </w:r>
      <w:r>
        <w:rPr>
          <w:spacing w:val="-14"/>
          <w:sz w:val="20"/>
        </w:rPr>
        <w:t> </w:t>
      </w:r>
      <w:r>
        <w:rPr>
          <w:sz w:val="20"/>
        </w:rPr>
        <w:t>și</w:t>
      </w:r>
      <w:r>
        <w:rPr>
          <w:spacing w:val="-13"/>
          <w:sz w:val="20"/>
        </w:rPr>
        <w:t> </w:t>
      </w:r>
      <w:r>
        <w:rPr>
          <w:sz w:val="20"/>
        </w:rPr>
        <w:t>literatura</w:t>
      </w:r>
      <w:r>
        <w:rPr>
          <w:spacing w:val="-15"/>
          <w:sz w:val="20"/>
        </w:rPr>
        <w:t> </w:t>
      </w:r>
      <w:r>
        <w:rPr>
          <w:sz w:val="20"/>
        </w:rPr>
        <w:t>maternă</w:t>
      </w:r>
      <w:r>
        <w:rPr>
          <w:spacing w:val="-13"/>
          <w:sz w:val="20"/>
        </w:rPr>
        <w:t> </w:t>
      </w:r>
      <w:r>
        <w:rPr>
          <w:sz w:val="20"/>
        </w:rPr>
        <w:t>—</w:t>
      </w:r>
      <w:r>
        <w:rPr>
          <w:spacing w:val="-13"/>
          <w:sz w:val="20"/>
        </w:rPr>
        <w:t> </w:t>
      </w:r>
      <w:r>
        <w:rPr>
          <w:sz w:val="20"/>
        </w:rPr>
        <w:t>probă</w:t>
      </w:r>
      <w:r>
        <w:rPr>
          <w:spacing w:val="-15"/>
          <w:sz w:val="20"/>
        </w:rPr>
        <w:t> </w:t>
      </w:r>
      <w:r>
        <w:rPr>
          <w:sz w:val="20"/>
        </w:rPr>
        <w:t>scrisă</w:t>
      </w:r>
    </w:p>
    <w:p>
      <w:pPr>
        <w:pStyle w:val="ListParagraph"/>
        <w:numPr>
          <w:ilvl w:val="0"/>
          <w:numId w:val="12"/>
        </w:numPr>
        <w:tabs>
          <w:tab w:pos="669" w:val="left" w:leader="none"/>
          <w:tab w:pos="5293" w:val="left" w:leader="none"/>
        </w:tabs>
        <w:spacing w:line="240" w:lineRule="auto" w:before="45" w:after="0"/>
        <w:ind w:left="668" w:right="0" w:hanging="279"/>
        <w:jc w:val="left"/>
        <w:rPr>
          <w:sz w:val="20"/>
        </w:rPr>
      </w:pPr>
      <w:r>
        <w:rPr>
          <w:sz w:val="20"/>
        </w:rPr>
        <w:t>iunie 2023 (până la</w:t>
      </w:r>
      <w:r>
        <w:rPr>
          <w:spacing w:val="-12"/>
          <w:sz w:val="20"/>
        </w:rPr>
        <w:t> </w:t>
      </w:r>
      <w:r>
        <w:rPr>
          <w:sz w:val="20"/>
        </w:rPr>
        <w:t>ora</w:t>
      </w:r>
      <w:r>
        <w:rPr>
          <w:spacing w:val="-3"/>
          <w:sz w:val="20"/>
        </w:rPr>
        <w:t> </w:t>
      </w:r>
      <w:r>
        <w:rPr>
          <w:sz w:val="20"/>
        </w:rPr>
        <w:t>14.00)</w:t>
        <w:tab/>
      </w:r>
      <w:r>
        <w:rPr>
          <w:w w:val="95"/>
          <w:sz w:val="20"/>
        </w:rPr>
        <w:t>Afișarea rezultatelor înaintea</w:t>
      </w:r>
      <w:r>
        <w:rPr>
          <w:spacing w:val="47"/>
          <w:w w:val="95"/>
          <w:sz w:val="20"/>
        </w:rPr>
        <w:t> </w:t>
      </w:r>
      <w:r>
        <w:rPr>
          <w:w w:val="95"/>
          <w:sz w:val="20"/>
        </w:rPr>
        <w:t>contestațiilor</w:t>
      </w:r>
    </w:p>
    <w:p>
      <w:pPr>
        <w:spacing w:before="110"/>
        <w:ind w:left="390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  <w:u w:val="single"/>
        </w:rPr>
        <w:t>ANEXĂ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1060" w:bottom="280" w:left="180" w:right="160"/>
          <w:cols w:num="2" w:equalWidth="0">
            <w:col w:w="10323" w:space="183"/>
            <w:col w:w="1054"/>
          </w:cols>
        </w:sectPr>
      </w:pPr>
    </w:p>
    <w:p>
      <w:pPr>
        <w:pStyle w:val="BodyText"/>
        <w:spacing w:line="225" w:lineRule="exact" w:before="45"/>
        <w:ind w:left="390" w:firstLine="0"/>
        <w:jc w:val="left"/>
      </w:pPr>
      <w:r>
        <w:rPr/>
        <w:t>28 iunie 2023 (ora 16.00—ora 19.00)—</w:t>
      </w:r>
    </w:p>
    <w:p>
      <w:pPr>
        <w:pStyle w:val="BodyText"/>
        <w:spacing w:line="225" w:lineRule="exact"/>
        <w:ind w:left="390" w:firstLine="0"/>
        <w:jc w:val="left"/>
      </w:pPr>
      <w:r>
        <w:rPr/>
        <w:t>29 iunie 2023 (ora 8.00—ora 12.00)</w:t>
      </w:r>
    </w:p>
    <w:p>
      <w:pPr>
        <w:pStyle w:val="BodyText"/>
        <w:spacing w:before="155"/>
        <w:ind w:left="390" w:firstLine="0"/>
        <w:jc w:val="left"/>
      </w:pPr>
      <w:r>
        <w:rPr/>
        <w:br w:type="column"/>
      </w:r>
      <w:r>
        <w:rPr/>
        <w:t>Depunerea contestațiilor</w:t>
      </w:r>
    </w:p>
    <w:p>
      <w:pPr>
        <w:spacing w:after="0"/>
        <w:jc w:val="left"/>
        <w:sectPr>
          <w:type w:val="continuous"/>
          <w:pgSz w:w="11900" w:h="16840"/>
          <w:pgMar w:top="1060" w:bottom="280" w:left="180" w:right="160"/>
          <w:cols w:num="2" w:equalWidth="0">
            <w:col w:w="3910" w:space="993"/>
            <w:col w:w="6657"/>
          </w:cols>
        </w:sectPr>
      </w:pPr>
    </w:p>
    <w:p>
      <w:pPr>
        <w:pStyle w:val="ListParagraph"/>
        <w:numPr>
          <w:ilvl w:val="0"/>
          <w:numId w:val="12"/>
        </w:numPr>
        <w:tabs>
          <w:tab w:pos="669" w:val="left" w:leader="none"/>
          <w:tab w:pos="5293" w:val="left" w:leader="none"/>
        </w:tabs>
        <w:spacing w:line="240" w:lineRule="auto" w:before="45" w:after="0"/>
        <w:ind w:left="668" w:right="0" w:hanging="279"/>
        <w:jc w:val="left"/>
        <w:rPr>
          <w:sz w:val="20"/>
        </w:rPr>
      </w:pPr>
      <w:r>
        <w:rPr>
          <w:sz w:val="20"/>
        </w:rPr>
        <w:t>iunie—4</w:t>
      </w:r>
      <w:r>
        <w:rPr>
          <w:spacing w:val="-5"/>
          <w:sz w:val="20"/>
        </w:rPr>
        <w:t> </w:t>
      </w:r>
      <w:r>
        <w:rPr>
          <w:sz w:val="20"/>
        </w:rPr>
        <w:t>iulie</w:t>
      </w:r>
      <w:r>
        <w:rPr>
          <w:spacing w:val="-4"/>
          <w:sz w:val="20"/>
        </w:rPr>
        <w:t> </w:t>
      </w:r>
      <w:r>
        <w:rPr>
          <w:sz w:val="20"/>
        </w:rPr>
        <w:t>2023</w:t>
        <w:tab/>
        <w:t>Soluționarea</w:t>
      </w:r>
      <w:r>
        <w:rPr>
          <w:spacing w:val="-3"/>
          <w:sz w:val="20"/>
        </w:rPr>
        <w:t> </w:t>
      </w:r>
      <w:r>
        <w:rPr>
          <w:sz w:val="20"/>
        </w:rPr>
        <w:t>contestațiilor</w:t>
      </w:r>
    </w:p>
    <w:p>
      <w:pPr>
        <w:pStyle w:val="BodyText"/>
        <w:tabs>
          <w:tab w:pos="5293" w:val="left" w:leader="none"/>
        </w:tabs>
        <w:spacing w:before="46"/>
        <w:ind w:left="390" w:firstLine="0"/>
        <w:jc w:val="left"/>
      </w:pPr>
      <w:r>
        <w:rPr/>
        <w:t>4</w:t>
      </w:r>
      <w:r>
        <w:rPr>
          <w:spacing w:val="-3"/>
        </w:rPr>
        <w:t> </w:t>
      </w:r>
      <w:r>
        <w:rPr/>
        <w:t>iulie</w:t>
      </w:r>
      <w:r>
        <w:rPr>
          <w:spacing w:val="-3"/>
        </w:rPr>
        <w:t> </w:t>
      </w:r>
      <w:r>
        <w:rPr/>
        <w:t>2023</w:t>
        <w:tab/>
        <w:t>Afișarea</w:t>
      </w:r>
      <w:r>
        <w:rPr>
          <w:spacing w:val="-11"/>
        </w:rPr>
        <w:t> </w:t>
      </w:r>
      <w:r>
        <w:rPr/>
        <w:t>rezultatelor</w:t>
      </w:r>
      <w:r>
        <w:rPr>
          <w:spacing w:val="-11"/>
        </w:rPr>
        <w:t> </w:t>
      </w:r>
      <w:r>
        <w:rPr/>
        <w:t>finale</w:t>
      </w:r>
      <w:r>
        <w:rPr>
          <w:spacing w:val="-11"/>
        </w:rPr>
        <w:t> </w:t>
      </w:r>
      <w:r>
        <w:rPr/>
        <w:t>după</w:t>
      </w:r>
      <w:r>
        <w:rPr>
          <w:spacing w:val="-12"/>
        </w:rPr>
        <w:t> </w:t>
      </w:r>
      <w:r>
        <w:rPr/>
        <w:t>soluționarea</w:t>
      </w:r>
      <w:r>
        <w:rPr>
          <w:spacing w:val="-11"/>
        </w:rPr>
        <w:t> </w:t>
      </w:r>
      <w:r>
        <w:rPr/>
        <w:t>contestațiilor</w:t>
      </w:r>
    </w:p>
    <w:p>
      <w:pPr>
        <w:pStyle w:val="BodyText"/>
        <w:spacing w:before="6"/>
        <w:ind w:left="0" w:firstLine="0"/>
        <w:jc w:val="left"/>
      </w:pPr>
    </w:p>
    <w:p>
      <w:pPr>
        <w:spacing w:line="183" w:lineRule="exact" w:before="0"/>
        <w:ind w:left="837" w:right="0" w:firstLine="0"/>
        <w:jc w:val="left"/>
        <w:rPr>
          <w:sz w:val="16"/>
        </w:rPr>
      </w:pPr>
      <w:r>
        <w:rPr>
          <w:sz w:val="16"/>
        </w:rPr>
        <w:t>NOTĂ: </w:t>
      </w:r>
    </w:p>
    <w:p>
      <w:pPr>
        <w:pStyle w:val="BodyText"/>
        <w:spacing w:line="230" w:lineRule="auto" w:before="7"/>
        <w:ind w:right="120" w:firstLine="737"/>
      </w:pPr>
      <w:r>
        <w:rPr/>
        <w:t>La</w:t>
      </w:r>
      <w:r>
        <w:rPr>
          <w:spacing w:val="-19"/>
        </w:rPr>
        <w:t> </w:t>
      </w:r>
      <w:r>
        <w:rPr/>
        <w:t>solicitarea</w:t>
      </w:r>
      <w:r>
        <w:rPr>
          <w:spacing w:val="-19"/>
        </w:rPr>
        <w:t> </w:t>
      </w:r>
      <w:r>
        <w:rPr/>
        <w:t>comisiilor</w:t>
      </w:r>
      <w:r>
        <w:rPr>
          <w:spacing w:val="-19"/>
        </w:rPr>
        <w:t> </w:t>
      </w:r>
      <w:r>
        <w:rPr/>
        <w:t>județene/Comisiei</w:t>
      </w:r>
      <w:r>
        <w:rPr>
          <w:spacing w:val="-19"/>
        </w:rPr>
        <w:t> </w:t>
      </w:r>
      <w:r>
        <w:rPr/>
        <w:t>municipiului</w:t>
      </w:r>
      <w:r>
        <w:rPr>
          <w:spacing w:val="-19"/>
        </w:rPr>
        <w:t> </w:t>
      </w:r>
      <w:r>
        <w:rPr/>
        <w:t>București</w:t>
      </w:r>
      <w:r>
        <w:rPr>
          <w:spacing w:val="-18"/>
        </w:rPr>
        <w:t> </w:t>
      </w:r>
      <w:r>
        <w:rPr/>
        <w:t>de</w:t>
      </w:r>
      <w:r>
        <w:rPr>
          <w:spacing w:val="-19"/>
        </w:rPr>
        <w:t> </w:t>
      </w:r>
      <w:r>
        <w:rPr/>
        <w:t>organizare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evaluării</w:t>
      </w:r>
      <w:r>
        <w:rPr>
          <w:spacing w:val="-19"/>
        </w:rPr>
        <w:t> </w:t>
      </w:r>
      <w:r>
        <w:rPr/>
        <w:t>naționale</w:t>
      </w:r>
      <w:r>
        <w:rPr>
          <w:spacing w:val="-19"/>
        </w:rPr>
        <w:t> </w:t>
      </w:r>
      <w:r>
        <w:rPr/>
        <w:t>pentru</w:t>
      </w:r>
      <w:r>
        <w:rPr>
          <w:spacing w:val="-18"/>
        </w:rPr>
        <w:t> </w:t>
      </w:r>
      <w:r>
        <w:rPr>
          <w:spacing w:val="-14"/>
        </w:rPr>
        <w:t>absolvenții </w:t>
      </w:r>
      <w:r>
        <w:rPr>
          <w:w w:val="95"/>
        </w:rPr>
        <w:t>clasei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VIII-a</w:t>
      </w:r>
      <w:r>
        <w:rPr>
          <w:spacing w:val="-12"/>
          <w:w w:val="95"/>
        </w:rPr>
        <w:t> </w:t>
      </w:r>
      <w:r>
        <w:rPr>
          <w:w w:val="95"/>
        </w:rPr>
        <w:t>sau</w:t>
      </w:r>
      <w:r>
        <w:rPr>
          <w:spacing w:val="-12"/>
          <w:w w:val="95"/>
        </w:rPr>
        <w:t> </w:t>
      </w:r>
      <w:r>
        <w:rPr>
          <w:w w:val="95"/>
        </w:rPr>
        <w:t>din</w:t>
      </w:r>
      <w:r>
        <w:rPr>
          <w:spacing w:val="-13"/>
          <w:w w:val="95"/>
        </w:rPr>
        <w:t> </w:t>
      </w:r>
      <w:r>
        <w:rPr>
          <w:w w:val="95"/>
        </w:rPr>
        <w:t>proprie</w:t>
      </w:r>
      <w:r>
        <w:rPr>
          <w:spacing w:val="-14"/>
          <w:w w:val="95"/>
        </w:rPr>
        <w:t> </w:t>
      </w:r>
      <w:r>
        <w:rPr>
          <w:w w:val="95"/>
        </w:rPr>
        <w:t>inițiativă,</w:t>
      </w:r>
      <w:r>
        <w:rPr>
          <w:spacing w:val="-13"/>
          <w:w w:val="95"/>
        </w:rPr>
        <w:t> </w:t>
      </w:r>
      <w:r>
        <w:rPr>
          <w:w w:val="95"/>
        </w:rPr>
        <w:t>Comisia</w:t>
      </w:r>
      <w:r>
        <w:rPr>
          <w:spacing w:val="-13"/>
          <w:w w:val="95"/>
        </w:rPr>
        <w:t> </w:t>
      </w:r>
      <w:r>
        <w:rPr>
          <w:w w:val="95"/>
        </w:rPr>
        <w:t>Națională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w w:val="95"/>
        </w:rPr>
        <w:t>Organizare</w:t>
      </w:r>
      <w:r>
        <w:rPr>
          <w:spacing w:val="-12"/>
          <w:w w:val="95"/>
        </w:rPr>
        <w:t> </w:t>
      </w:r>
      <w:r>
        <w:rPr>
          <w:w w:val="95"/>
        </w:rPr>
        <w:t>a</w:t>
      </w:r>
      <w:r>
        <w:rPr>
          <w:spacing w:val="-13"/>
          <w:w w:val="95"/>
        </w:rPr>
        <w:t> </w:t>
      </w:r>
      <w:r>
        <w:rPr>
          <w:w w:val="95"/>
        </w:rPr>
        <w:t>Evaluării</w:t>
      </w:r>
      <w:r>
        <w:rPr>
          <w:spacing w:val="-13"/>
          <w:w w:val="95"/>
        </w:rPr>
        <w:t> </w:t>
      </w:r>
      <w:r>
        <w:rPr>
          <w:w w:val="95"/>
        </w:rPr>
        <w:t>Naționale</w:t>
      </w:r>
      <w:r>
        <w:rPr>
          <w:spacing w:val="-13"/>
          <w:w w:val="95"/>
        </w:rPr>
        <w:t> </w:t>
      </w:r>
      <w:r>
        <w:rPr>
          <w:w w:val="95"/>
        </w:rPr>
        <w:t>poate</w:t>
      </w:r>
      <w:r>
        <w:rPr>
          <w:spacing w:val="-13"/>
          <w:w w:val="95"/>
        </w:rPr>
        <w:t> </w:t>
      </w:r>
      <w:r>
        <w:rPr>
          <w:w w:val="95"/>
        </w:rPr>
        <w:t>aproba,</w:t>
      </w:r>
      <w:r>
        <w:rPr>
          <w:spacing w:val="-13"/>
          <w:w w:val="95"/>
        </w:rPr>
        <w:t> </w:t>
      </w:r>
      <w:r>
        <w:rPr>
          <w:w w:val="95"/>
        </w:rPr>
        <w:t>în</w:t>
      </w:r>
      <w:r>
        <w:rPr>
          <w:spacing w:val="-12"/>
          <w:w w:val="95"/>
        </w:rPr>
        <w:t> </w:t>
      </w:r>
      <w:r>
        <w:rPr>
          <w:w w:val="95"/>
        </w:rPr>
        <w:t>situații</w:t>
      </w:r>
      <w:r>
        <w:rPr>
          <w:spacing w:val="-12"/>
          <w:w w:val="95"/>
        </w:rPr>
        <w:t> </w:t>
      </w:r>
      <w:r>
        <w:rPr>
          <w:spacing w:val="-18"/>
          <w:w w:val="95"/>
        </w:rPr>
        <w:t>excepționale, </w:t>
      </w:r>
      <w:r>
        <w:rPr/>
        <w:t>prelungirea/reducerea perioadelor de evaluare/reevaluare a lucrărilor scrise ori de afișare a</w:t>
      </w:r>
      <w:r>
        <w:rPr>
          <w:spacing w:val="-39"/>
        </w:rPr>
        <w:t> </w:t>
      </w:r>
      <w:r>
        <w:rPr/>
        <w:t>rezultatelor.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4"/>
        <w:ind w:left="0" w:firstLine="0"/>
        <w:jc w:val="left"/>
      </w:pPr>
    </w:p>
    <w:p>
      <w:pPr>
        <w:spacing w:before="0"/>
        <w:ind w:left="0" w:right="19" w:firstLine="0"/>
        <w:jc w:val="center"/>
        <w:rPr>
          <w:rFonts w:ascii="Wingdings" w:hAnsi="Wingdings"/>
          <w:sz w:val="18"/>
        </w:rPr>
      </w:pPr>
      <w:r>
        <w:rPr>
          <w:rFonts w:ascii="Wingdings" w:hAnsi="Wingdings"/>
          <w:w w:val="243"/>
          <w:sz w:val="18"/>
        </w:rPr>
        <w:t></w:t>
      </w:r>
    </w:p>
    <w:p>
      <w:pPr>
        <w:spacing w:before="158"/>
        <w:ind w:left="3271" w:right="3247" w:firstLine="0"/>
        <w:jc w:val="center"/>
        <w:rPr>
          <w:sz w:val="18"/>
        </w:rPr>
      </w:pPr>
      <w:r>
        <w:rPr>
          <w:sz w:val="18"/>
        </w:rPr>
        <w:t>RECTIFICĂRI </w:t>
      </w:r>
    </w:p>
    <w:p>
      <w:pPr>
        <w:spacing w:line="283" w:lineRule="auto" w:before="151"/>
        <w:ind w:left="1177" w:right="1195" w:firstLine="510"/>
        <w:jc w:val="both"/>
        <w:rPr>
          <w:sz w:val="18"/>
        </w:rPr>
      </w:pPr>
      <w:r>
        <w:rPr>
          <w:sz w:val="18"/>
        </w:rPr>
        <w:t>În</w:t>
      </w:r>
      <w:r>
        <w:rPr>
          <w:spacing w:val="-7"/>
          <w:sz w:val="18"/>
        </w:rPr>
        <w:t> </w:t>
      </w:r>
      <w:r>
        <w:rPr>
          <w:sz w:val="18"/>
        </w:rPr>
        <w:t>anexa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nr.</w:t>
      </w:r>
      <w:r>
        <w:rPr>
          <w:spacing w:val="-6"/>
          <w:sz w:val="18"/>
        </w:rPr>
        <w:t> </w:t>
      </w:r>
      <w:r>
        <w:rPr>
          <w:sz w:val="18"/>
        </w:rPr>
        <w:t>3</w:t>
      </w:r>
      <w:r>
        <w:rPr>
          <w:spacing w:val="-6"/>
          <w:sz w:val="18"/>
        </w:rPr>
        <w:t> </w:t>
      </w:r>
      <w:r>
        <w:rPr>
          <w:sz w:val="18"/>
        </w:rPr>
        <w:t>(anexa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nr.</w:t>
      </w:r>
      <w:r>
        <w:rPr>
          <w:spacing w:val="-6"/>
          <w:sz w:val="18"/>
        </w:rPr>
        <w:t> </w:t>
      </w:r>
      <w:r>
        <w:rPr>
          <w:sz w:val="18"/>
        </w:rPr>
        <w:t>3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7"/>
          <w:sz w:val="18"/>
        </w:rPr>
        <w:t> </w:t>
      </w:r>
      <w:r>
        <w:rPr>
          <w:sz w:val="18"/>
        </w:rPr>
        <w:t>Hotărârea</w:t>
      </w:r>
      <w:r>
        <w:rPr>
          <w:spacing w:val="-6"/>
          <w:sz w:val="18"/>
        </w:rPr>
        <w:t> </w:t>
      </w:r>
      <w:r>
        <w:rPr>
          <w:sz w:val="18"/>
        </w:rPr>
        <w:t>Guvernului</w:t>
      </w:r>
      <w:r>
        <w:rPr>
          <w:spacing w:val="-6"/>
          <w:sz w:val="18"/>
        </w:rPr>
        <w:t> </w:t>
      </w:r>
      <w:r>
        <w:rPr>
          <w:spacing w:val="-4"/>
          <w:sz w:val="18"/>
        </w:rPr>
        <w:t>nr.</w:t>
      </w:r>
      <w:r>
        <w:rPr>
          <w:spacing w:val="-6"/>
          <w:sz w:val="18"/>
        </w:rPr>
        <w:t> </w:t>
      </w:r>
      <w:r>
        <w:rPr>
          <w:sz w:val="18"/>
        </w:rPr>
        <w:t>433/2022)</w:t>
      </w:r>
      <w:r>
        <w:rPr>
          <w:spacing w:val="-6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Hotărârea</w:t>
      </w:r>
      <w:r>
        <w:rPr>
          <w:spacing w:val="-6"/>
          <w:sz w:val="18"/>
        </w:rPr>
        <w:t> </w:t>
      </w:r>
      <w:r>
        <w:rPr>
          <w:sz w:val="18"/>
        </w:rPr>
        <w:t>Guvernului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nr.</w:t>
      </w:r>
      <w:r>
        <w:rPr>
          <w:spacing w:val="-6"/>
          <w:sz w:val="18"/>
        </w:rPr>
        <w:t> </w:t>
      </w:r>
      <w:r>
        <w:rPr>
          <w:sz w:val="18"/>
        </w:rPr>
        <w:t>978/2022</w:t>
      </w:r>
      <w:r>
        <w:rPr>
          <w:spacing w:val="-6"/>
          <w:sz w:val="18"/>
        </w:rPr>
        <w:t> </w:t>
      </w:r>
      <w:r>
        <w:rPr>
          <w:sz w:val="18"/>
        </w:rPr>
        <w:t>pentru modificarea</w:t>
      </w:r>
      <w:r>
        <w:rPr>
          <w:spacing w:val="-13"/>
          <w:sz w:val="18"/>
        </w:rPr>
        <w:t> </w:t>
      </w:r>
      <w:r>
        <w:rPr>
          <w:sz w:val="18"/>
        </w:rPr>
        <w:t>anexelor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nr.</w:t>
      </w:r>
      <w:r>
        <w:rPr>
          <w:spacing w:val="-12"/>
          <w:sz w:val="18"/>
        </w:rPr>
        <w:t> </w:t>
      </w:r>
      <w:r>
        <w:rPr>
          <w:sz w:val="18"/>
        </w:rPr>
        <w:t>1—6</w:t>
      </w:r>
      <w:r>
        <w:rPr>
          <w:spacing w:val="-13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Hotărârea</w:t>
      </w:r>
      <w:r>
        <w:rPr>
          <w:spacing w:val="-12"/>
          <w:sz w:val="18"/>
        </w:rPr>
        <w:t> </w:t>
      </w:r>
      <w:r>
        <w:rPr>
          <w:sz w:val="18"/>
        </w:rPr>
        <w:t>Guvernului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nr.</w:t>
      </w:r>
      <w:r>
        <w:rPr>
          <w:spacing w:val="-12"/>
          <w:sz w:val="18"/>
        </w:rPr>
        <w:t> </w:t>
      </w:r>
      <w:r>
        <w:rPr>
          <w:sz w:val="18"/>
        </w:rPr>
        <w:t>433/2022</w:t>
      </w:r>
      <w:r>
        <w:rPr>
          <w:spacing w:val="-12"/>
          <w:sz w:val="18"/>
        </w:rPr>
        <w:t> </w:t>
      </w:r>
      <w:r>
        <w:rPr>
          <w:sz w:val="18"/>
        </w:rPr>
        <w:t>privind</w:t>
      </w:r>
      <w:r>
        <w:rPr>
          <w:spacing w:val="-13"/>
          <w:sz w:val="18"/>
        </w:rPr>
        <w:t> </w:t>
      </w:r>
      <w:r>
        <w:rPr>
          <w:sz w:val="18"/>
        </w:rPr>
        <w:t>aprobarea</w:t>
      </w:r>
      <w:r>
        <w:rPr>
          <w:spacing w:val="-12"/>
          <w:sz w:val="18"/>
        </w:rPr>
        <w:t> </w:t>
      </w:r>
      <w:r>
        <w:rPr>
          <w:sz w:val="18"/>
        </w:rPr>
        <w:t>Nomenclatorului</w:t>
      </w:r>
      <w:r>
        <w:rPr>
          <w:spacing w:val="-12"/>
          <w:sz w:val="18"/>
        </w:rPr>
        <w:t> </w:t>
      </w:r>
      <w:r>
        <w:rPr>
          <w:sz w:val="18"/>
        </w:rPr>
        <w:t>domeniilor</w:t>
      </w:r>
      <w:r>
        <w:rPr>
          <w:spacing w:val="-13"/>
          <w:sz w:val="18"/>
        </w:rPr>
        <w:t> </w:t>
      </w:r>
      <w:r>
        <w:rPr>
          <w:sz w:val="18"/>
        </w:rPr>
        <w:t>și al specializărilor/programelor de studii universitare și a structurii instituțiilor de învățământ superior pentru </w:t>
      </w:r>
      <w:r>
        <w:rPr>
          <w:spacing w:val="-13"/>
          <w:sz w:val="18"/>
        </w:rPr>
        <w:t>anul </w:t>
      </w:r>
      <w:r>
        <w:rPr>
          <w:sz w:val="18"/>
        </w:rPr>
        <w:t>universitar</w:t>
      </w:r>
      <w:r>
        <w:rPr>
          <w:spacing w:val="-7"/>
          <w:sz w:val="18"/>
        </w:rPr>
        <w:t> </w:t>
      </w:r>
      <w:r>
        <w:rPr>
          <w:sz w:val="18"/>
        </w:rPr>
        <w:t>2022—2023,</w:t>
      </w:r>
      <w:r>
        <w:rPr>
          <w:spacing w:val="-6"/>
          <w:sz w:val="18"/>
        </w:rPr>
        <w:t> </w:t>
      </w:r>
      <w:r>
        <w:rPr>
          <w:sz w:val="18"/>
        </w:rPr>
        <w:t>publicată</w:t>
      </w:r>
      <w:r>
        <w:rPr>
          <w:spacing w:val="-7"/>
          <w:sz w:val="18"/>
        </w:rPr>
        <w:t> </w:t>
      </w:r>
      <w:r>
        <w:rPr>
          <w:sz w:val="18"/>
        </w:rPr>
        <w:t>în</w:t>
      </w:r>
      <w:r>
        <w:rPr>
          <w:spacing w:val="-5"/>
          <w:sz w:val="18"/>
        </w:rPr>
        <w:t> </w:t>
      </w:r>
      <w:r>
        <w:rPr>
          <w:sz w:val="18"/>
        </w:rPr>
        <w:t>Monitorul</w:t>
      </w:r>
      <w:r>
        <w:rPr>
          <w:spacing w:val="-7"/>
          <w:sz w:val="18"/>
        </w:rPr>
        <w:t> </w:t>
      </w:r>
      <w:r>
        <w:rPr>
          <w:sz w:val="18"/>
        </w:rPr>
        <w:t>Oficial</w:t>
      </w:r>
      <w:r>
        <w:rPr>
          <w:spacing w:val="-6"/>
          <w:sz w:val="18"/>
        </w:rPr>
        <w:t> </w:t>
      </w:r>
      <w:r>
        <w:rPr>
          <w:sz w:val="18"/>
        </w:rPr>
        <w:t>al</w:t>
      </w:r>
      <w:r>
        <w:rPr>
          <w:spacing w:val="-6"/>
          <w:sz w:val="18"/>
        </w:rPr>
        <w:t> </w:t>
      </w:r>
      <w:r>
        <w:rPr>
          <w:sz w:val="18"/>
        </w:rPr>
        <w:t>României,</w:t>
      </w:r>
      <w:r>
        <w:rPr>
          <w:spacing w:val="-6"/>
          <w:sz w:val="18"/>
        </w:rPr>
        <w:t> </w:t>
      </w:r>
      <w:r>
        <w:rPr>
          <w:sz w:val="18"/>
        </w:rPr>
        <w:t>Partea</w:t>
      </w:r>
      <w:r>
        <w:rPr>
          <w:spacing w:val="-7"/>
          <w:sz w:val="18"/>
        </w:rPr>
        <w:t> </w:t>
      </w:r>
      <w:r>
        <w:rPr>
          <w:sz w:val="18"/>
        </w:rPr>
        <w:t>I,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nr.</w:t>
      </w:r>
      <w:r>
        <w:rPr>
          <w:spacing w:val="-6"/>
          <w:sz w:val="18"/>
        </w:rPr>
        <w:t> </w:t>
      </w:r>
      <w:r>
        <w:rPr>
          <w:sz w:val="18"/>
        </w:rPr>
        <w:t>781</w:t>
      </w:r>
      <w:r>
        <w:rPr>
          <w:spacing w:val="-7"/>
          <w:sz w:val="18"/>
        </w:rPr>
        <w:t> </w:t>
      </w:r>
      <w:r>
        <w:rPr>
          <w:sz w:val="18"/>
        </w:rPr>
        <w:t>și</w:t>
      </w:r>
      <w:r>
        <w:rPr>
          <w:spacing w:val="-6"/>
          <w:sz w:val="18"/>
        </w:rPr>
        <w:t> </w:t>
      </w:r>
      <w:r>
        <w:rPr>
          <w:sz w:val="18"/>
        </w:rPr>
        <w:t>781</w:t>
      </w:r>
      <w:r>
        <w:rPr>
          <w:spacing w:val="-6"/>
          <w:sz w:val="18"/>
        </w:rPr>
        <w:t> </w:t>
      </w:r>
      <w:r>
        <w:rPr>
          <w:sz w:val="18"/>
        </w:rPr>
        <w:t>bis</w:t>
      </w:r>
      <w:r>
        <w:rPr>
          <w:spacing w:val="-7"/>
          <w:sz w:val="18"/>
        </w:rPr>
        <w:t> </w:t>
      </w:r>
      <w:r>
        <w:rPr>
          <w:sz w:val="18"/>
        </w:rPr>
        <w:t>din</w:t>
      </w:r>
      <w:r>
        <w:rPr>
          <w:spacing w:val="-6"/>
          <w:sz w:val="18"/>
        </w:rPr>
        <w:t> </w:t>
      </w:r>
      <w:r>
        <w:rPr>
          <w:sz w:val="18"/>
        </w:rPr>
        <w:t>5</w:t>
      </w:r>
      <w:r>
        <w:rPr>
          <w:spacing w:val="-7"/>
          <w:sz w:val="18"/>
        </w:rPr>
        <w:t> </w:t>
      </w:r>
      <w:r>
        <w:rPr>
          <w:sz w:val="18"/>
        </w:rPr>
        <w:t>august</w:t>
      </w:r>
      <w:r>
        <w:rPr>
          <w:spacing w:val="-6"/>
          <w:sz w:val="18"/>
        </w:rPr>
        <w:t> </w:t>
      </w:r>
      <w:r>
        <w:rPr>
          <w:sz w:val="18"/>
        </w:rPr>
        <w:t>2022,</w:t>
      </w:r>
      <w:r>
        <w:rPr>
          <w:spacing w:val="-7"/>
          <w:sz w:val="18"/>
        </w:rPr>
        <w:t> </w:t>
      </w:r>
      <w:r>
        <w:rPr>
          <w:sz w:val="18"/>
        </w:rPr>
        <w:t>se face următoarea</w:t>
      </w:r>
      <w:r>
        <w:rPr>
          <w:spacing w:val="-2"/>
          <w:sz w:val="18"/>
        </w:rPr>
        <w:t> </w:t>
      </w:r>
      <w:r>
        <w:rPr>
          <w:sz w:val="18"/>
        </w:rPr>
        <w:t>rectificare:</w:t>
      </w:r>
    </w:p>
    <w:p>
      <w:pPr>
        <w:spacing w:line="283" w:lineRule="auto" w:before="3"/>
        <w:ind w:left="1177" w:right="1199" w:firstLine="510"/>
        <w:jc w:val="both"/>
        <w:rPr>
          <w:sz w:val="18"/>
        </w:rPr>
      </w:pP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z w:val="18"/>
        </w:rPr>
        <w:t>la</w:t>
      </w:r>
      <w:r>
        <w:rPr>
          <w:spacing w:val="-18"/>
          <w:sz w:val="18"/>
        </w:rPr>
        <w:t> </w:t>
      </w:r>
      <w:r>
        <w:rPr>
          <w:spacing w:val="-3"/>
          <w:sz w:val="18"/>
        </w:rPr>
        <w:t>poziția</w:t>
      </w:r>
      <w:r>
        <w:rPr>
          <w:spacing w:val="-17"/>
          <w:sz w:val="18"/>
        </w:rPr>
        <w:t> </w:t>
      </w:r>
      <w:r>
        <w:rPr>
          <w:sz w:val="18"/>
        </w:rPr>
        <w:t>2</w:t>
      </w:r>
      <w:r>
        <w:rPr>
          <w:spacing w:val="-18"/>
          <w:sz w:val="18"/>
        </w:rPr>
        <w:t> </w:t>
      </w:r>
      <w:r>
        <w:rPr>
          <w:sz w:val="18"/>
        </w:rPr>
        <w:t>—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UNIVERSITATEA</w:t>
      </w:r>
      <w:r>
        <w:rPr>
          <w:spacing w:val="-26"/>
          <w:sz w:val="18"/>
        </w:rPr>
        <w:t> </w:t>
      </w:r>
      <w:r>
        <w:rPr>
          <w:spacing w:val="-3"/>
          <w:sz w:val="18"/>
        </w:rPr>
        <w:t>„TITU</w:t>
      </w:r>
      <w:r>
        <w:rPr>
          <w:spacing w:val="-18"/>
          <w:sz w:val="18"/>
        </w:rPr>
        <w:t> </w:t>
      </w:r>
      <w:r>
        <w:rPr>
          <w:spacing w:val="-3"/>
          <w:sz w:val="18"/>
        </w:rPr>
        <w:t>MAIORESCU”</w:t>
      </w:r>
      <w:r>
        <w:rPr>
          <w:spacing w:val="-17"/>
          <w:sz w:val="18"/>
        </w:rPr>
        <w:t> </w:t>
      </w:r>
      <w:r>
        <w:rPr>
          <w:sz w:val="18"/>
        </w:rPr>
        <w:t>DIN</w:t>
      </w:r>
      <w:r>
        <w:rPr>
          <w:spacing w:val="-18"/>
          <w:sz w:val="18"/>
        </w:rPr>
        <w:t> </w:t>
      </w:r>
      <w:r>
        <w:rPr>
          <w:spacing w:val="-3"/>
          <w:sz w:val="18"/>
        </w:rPr>
        <w:t>BUCUREȘTI,</w:t>
      </w:r>
      <w:r>
        <w:rPr>
          <w:spacing w:val="-17"/>
          <w:sz w:val="18"/>
        </w:rPr>
        <w:t> </w:t>
      </w:r>
      <w:r>
        <w:rPr>
          <w:sz w:val="18"/>
        </w:rPr>
        <w:t>la</w:t>
      </w:r>
      <w:r>
        <w:rPr>
          <w:spacing w:val="-18"/>
          <w:sz w:val="18"/>
        </w:rPr>
        <w:t> </w:t>
      </w:r>
      <w:r>
        <w:rPr>
          <w:spacing w:val="-6"/>
          <w:sz w:val="18"/>
        </w:rPr>
        <w:t>nr.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crt.</w:t>
      </w:r>
      <w:r>
        <w:rPr>
          <w:spacing w:val="-18"/>
          <w:sz w:val="18"/>
        </w:rPr>
        <w:t> </w:t>
      </w:r>
      <w:r>
        <w:rPr>
          <w:sz w:val="18"/>
        </w:rPr>
        <w:t>5</w:t>
      </w:r>
      <w:r>
        <w:rPr>
          <w:spacing w:val="-17"/>
          <w:sz w:val="18"/>
        </w:rPr>
        <w:t> </w:t>
      </w:r>
      <w:r>
        <w:rPr>
          <w:sz w:val="18"/>
        </w:rPr>
        <w:t>—</w:t>
      </w:r>
      <w:r>
        <w:rPr>
          <w:spacing w:val="-18"/>
          <w:sz w:val="18"/>
        </w:rPr>
        <w:t> </w:t>
      </w:r>
      <w:r>
        <w:rPr>
          <w:spacing w:val="-3"/>
          <w:sz w:val="18"/>
        </w:rPr>
        <w:t>Facultatea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18"/>
          <w:sz w:val="18"/>
        </w:rPr>
        <w:t> </w:t>
      </w:r>
      <w:r>
        <w:rPr>
          <w:spacing w:val="-12"/>
          <w:sz w:val="18"/>
        </w:rPr>
        <w:t>Medicină, </w:t>
      </w:r>
      <w:r>
        <w:rPr>
          <w:sz w:val="18"/>
        </w:rPr>
        <w:t>în</w:t>
      </w:r>
      <w:r>
        <w:rPr>
          <w:spacing w:val="-20"/>
          <w:sz w:val="18"/>
        </w:rPr>
        <w:t> </w:t>
      </w:r>
      <w:r>
        <w:rPr>
          <w:sz w:val="18"/>
        </w:rPr>
        <w:t>coloana</w:t>
      </w:r>
      <w:r>
        <w:rPr>
          <w:spacing w:val="-19"/>
          <w:sz w:val="18"/>
        </w:rPr>
        <w:t> </w:t>
      </w:r>
      <w:r>
        <w:rPr>
          <w:sz w:val="18"/>
        </w:rPr>
        <w:t>a</w:t>
      </w:r>
      <w:r>
        <w:rPr>
          <w:spacing w:val="-19"/>
          <w:sz w:val="18"/>
        </w:rPr>
        <w:t> </w:t>
      </w:r>
      <w:r>
        <w:rPr>
          <w:sz w:val="18"/>
        </w:rPr>
        <w:t>opta,</w:t>
      </w:r>
      <w:r>
        <w:rPr>
          <w:spacing w:val="-19"/>
          <w:sz w:val="18"/>
        </w:rPr>
        <w:t> </w:t>
      </w:r>
      <w:r>
        <w:rPr>
          <w:sz w:val="18"/>
        </w:rPr>
        <w:t>„Număr</w:t>
      </w:r>
      <w:r>
        <w:rPr>
          <w:spacing w:val="-19"/>
          <w:sz w:val="18"/>
        </w:rPr>
        <w:t> </w:t>
      </w:r>
      <w:r>
        <w:rPr>
          <w:sz w:val="18"/>
        </w:rPr>
        <w:t>maxim</w:t>
      </w:r>
      <w:r>
        <w:rPr>
          <w:spacing w:val="-19"/>
          <w:sz w:val="18"/>
        </w:rPr>
        <w:t> </w:t>
      </w:r>
      <w:r>
        <w:rPr>
          <w:sz w:val="18"/>
        </w:rPr>
        <w:t>de</w:t>
      </w:r>
      <w:r>
        <w:rPr>
          <w:spacing w:val="-20"/>
          <w:sz w:val="18"/>
        </w:rPr>
        <w:t> </w:t>
      </w:r>
      <w:r>
        <w:rPr>
          <w:sz w:val="18"/>
        </w:rPr>
        <w:t>studenți</w:t>
      </w:r>
      <w:r>
        <w:rPr>
          <w:spacing w:val="-19"/>
          <w:sz w:val="18"/>
        </w:rPr>
        <w:t> </w:t>
      </w:r>
      <w:r>
        <w:rPr>
          <w:sz w:val="18"/>
        </w:rPr>
        <w:t>care</w:t>
      </w:r>
      <w:r>
        <w:rPr>
          <w:spacing w:val="-19"/>
          <w:sz w:val="18"/>
        </w:rPr>
        <w:t> </w:t>
      </w:r>
      <w:r>
        <w:rPr>
          <w:sz w:val="18"/>
        </w:rPr>
        <w:t>pot</w:t>
      </w:r>
      <w:r>
        <w:rPr>
          <w:spacing w:val="-19"/>
          <w:sz w:val="18"/>
        </w:rPr>
        <w:t> </w:t>
      </w:r>
      <w:r>
        <w:rPr>
          <w:sz w:val="18"/>
        </w:rPr>
        <w:t>fi</w:t>
      </w:r>
      <w:r>
        <w:rPr>
          <w:spacing w:val="-19"/>
          <w:sz w:val="18"/>
        </w:rPr>
        <w:t> </w:t>
      </w:r>
      <w:r>
        <w:rPr>
          <w:sz w:val="18"/>
        </w:rPr>
        <w:t>școlarizați”,</w:t>
      </w:r>
      <w:r>
        <w:rPr>
          <w:spacing w:val="-19"/>
          <w:sz w:val="18"/>
        </w:rPr>
        <w:t> </w:t>
      </w:r>
      <w:r>
        <w:rPr>
          <w:sz w:val="18"/>
        </w:rPr>
        <w:t>la</w:t>
      </w:r>
      <w:r>
        <w:rPr>
          <w:spacing w:val="-20"/>
          <w:sz w:val="18"/>
        </w:rPr>
        <w:t> </w:t>
      </w:r>
      <w:r>
        <w:rPr>
          <w:sz w:val="18"/>
        </w:rPr>
        <w:t>primul</w:t>
      </w:r>
      <w:r>
        <w:rPr>
          <w:spacing w:val="-19"/>
          <w:sz w:val="18"/>
        </w:rPr>
        <w:t> </w:t>
      </w:r>
      <w:r>
        <w:rPr>
          <w:sz w:val="18"/>
        </w:rPr>
        <w:t>rând,</w:t>
      </w:r>
      <w:r>
        <w:rPr>
          <w:spacing w:val="-19"/>
          <w:sz w:val="18"/>
        </w:rPr>
        <w:t> </w:t>
      </w:r>
      <w:r>
        <w:rPr>
          <w:sz w:val="18"/>
        </w:rPr>
        <w:t>în</w:t>
      </w:r>
      <w:r>
        <w:rPr>
          <w:spacing w:val="-19"/>
          <w:sz w:val="18"/>
        </w:rPr>
        <w:t> </w:t>
      </w:r>
      <w:r>
        <w:rPr>
          <w:sz w:val="18"/>
        </w:rPr>
        <w:t>loc</w:t>
      </w:r>
      <w:r>
        <w:rPr>
          <w:spacing w:val="-19"/>
          <w:sz w:val="18"/>
        </w:rPr>
        <w:t> </w:t>
      </w:r>
      <w:r>
        <w:rPr>
          <w:sz w:val="18"/>
        </w:rPr>
        <w:t>de:</w:t>
      </w:r>
      <w:r>
        <w:rPr>
          <w:spacing w:val="-19"/>
          <w:sz w:val="18"/>
        </w:rPr>
        <w:t> </w:t>
      </w:r>
      <w:r>
        <w:rPr>
          <w:i/>
          <w:sz w:val="18"/>
        </w:rPr>
        <w:t>„125”</w:t>
      </w:r>
      <w:r>
        <w:rPr>
          <w:i/>
          <w:spacing w:val="-19"/>
          <w:sz w:val="18"/>
        </w:rPr>
        <w:t> </w:t>
      </w:r>
      <w:r>
        <w:rPr>
          <w:sz w:val="18"/>
        </w:rPr>
        <w:t>se</w:t>
      </w:r>
      <w:r>
        <w:rPr>
          <w:spacing w:val="-19"/>
          <w:sz w:val="18"/>
        </w:rPr>
        <w:t> </w:t>
      </w:r>
      <w:r>
        <w:rPr>
          <w:sz w:val="18"/>
        </w:rPr>
        <w:t>va</w:t>
      </w:r>
      <w:r>
        <w:rPr>
          <w:spacing w:val="-19"/>
          <w:sz w:val="18"/>
        </w:rPr>
        <w:t> </w:t>
      </w:r>
      <w:r>
        <w:rPr>
          <w:sz w:val="18"/>
        </w:rPr>
        <w:t>citi:</w:t>
      </w:r>
      <w:r>
        <w:rPr>
          <w:spacing w:val="-19"/>
          <w:sz w:val="18"/>
        </w:rPr>
        <w:t> </w:t>
      </w:r>
      <w:r>
        <w:rPr>
          <w:i/>
          <w:sz w:val="18"/>
        </w:rPr>
        <w:t>„150”</w:t>
      </w:r>
      <w:r>
        <w:rPr>
          <w:sz w:val="18"/>
        </w:rPr>
        <w:t>.</w:t>
      </w:r>
    </w:p>
    <w:p>
      <w:pPr>
        <w:pStyle w:val="BodyText"/>
        <w:spacing w:before="6"/>
        <w:ind w:left="0" w:firstLine="0"/>
        <w:jc w:val="left"/>
        <w:rPr>
          <w:sz w:val="19"/>
        </w:rPr>
      </w:pPr>
      <w:r>
        <w:rPr/>
        <w:pict>
          <v:shape style="position:absolute;margin-left:220.962997pt;margin-top:13.534698pt;width:153.1pt;height:.1pt;mso-position-horizontal-relative:page;mso-position-vertical-relative:paragraph;z-index:-15728640;mso-wrap-distance-left:0;mso-wrap-distance-right:0" coordorigin="4419,271" coordsize="3062,0" path="m4419,271l7481,271e" filled="false" stroked="true" strokeweight=".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</w:pPr>
    </w:p>
    <w:p>
      <w:pPr>
        <w:pStyle w:val="BodyText"/>
        <w:spacing w:before="10"/>
        <w:ind w:left="0" w:firstLine="0"/>
        <w:jc w:val="left"/>
        <w:rPr>
          <w:sz w:val="23"/>
        </w:rPr>
      </w:pPr>
      <w:r>
        <w:rPr/>
        <w:pict>
          <v:shape style="position:absolute;margin-left:14.035pt;margin-top:16.446976pt;width:566.950pt;height:.1pt;mso-position-horizontal-relative:page;mso-position-vertical-relative:paragraph;z-index:-15728128;mso-wrap-distance-left:0;mso-wrap-distance-right:0" coordorigin="281,329" coordsize="11339,0" path="m281,329l11619,329e" filled="false" stroked="true" strokeweight="1.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14.035pt;margin-top:33.701977pt;width:566.950pt;height:3.1pt;mso-position-horizontal-relative:page;mso-position-vertical-relative:paragraph;z-index:-15727616;mso-wrap-distance-left:0;mso-wrap-distance-right:0" coordorigin="281,674" coordsize="11339,62">
            <v:line style="position:absolute" from="281,679" to="11619,679" stroked="true" strokeweight=".5pt" strokecolor="#000000">
              <v:stroke dashstyle="solid"/>
            </v:line>
            <v:line style="position:absolute" from="281,730" to="11619,730" stroked="true" strokeweight=".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spacing w:before="40" w:after="114"/>
        <w:ind w:left="3271" w:right="3289" w:firstLine="0"/>
        <w:jc w:val="center"/>
        <w:rPr>
          <w:b/>
          <w:sz w:val="16"/>
        </w:rPr>
      </w:pPr>
      <w:r>
        <w:rPr>
          <w:b/>
          <w:sz w:val="16"/>
        </w:rPr>
        <w:t>EDITOR: PARLAMENTUL ROMÂNIEI — CAMERA DEPUTAȚILOR</w:t>
      </w:r>
    </w:p>
    <w:p>
      <w:pPr>
        <w:pStyle w:val="BodyText"/>
        <w:spacing w:line="30" w:lineRule="exact"/>
        <w:ind w:left="85" w:firstLine="0"/>
        <w:jc w:val="left"/>
        <w:rPr>
          <w:sz w:val="3"/>
        </w:rPr>
      </w:pPr>
      <w:r>
        <w:rPr>
          <w:position w:val="0"/>
          <w:sz w:val="3"/>
        </w:rPr>
        <w:pict>
          <v:group style="width:566.950pt;height:1.5pt;mso-position-horizontal-relative:char;mso-position-vertical-relative:line" coordorigin="0,0" coordsize="11339,30">
            <v:line style="position:absolute" from="0,15" to="11339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7"/>
        <w:ind w:left="0" w:firstLine="0"/>
        <w:jc w:val="left"/>
        <w:rPr>
          <w:b/>
          <w:sz w:val="7"/>
        </w:rPr>
      </w:pPr>
    </w:p>
    <w:p>
      <w:pPr>
        <w:spacing w:after="0"/>
        <w:jc w:val="left"/>
        <w:rPr>
          <w:sz w:val="7"/>
        </w:rPr>
        <w:sectPr>
          <w:type w:val="continuous"/>
          <w:pgSz w:w="11900" w:h="16840"/>
          <w:pgMar w:top="1060" w:bottom="280" w:left="180" w:right="160"/>
        </w:sectPr>
      </w:pPr>
    </w:p>
    <w:p>
      <w:pPr>
        <w:spacing w:line="235" w:lineRule="auto" w:before="114"/>
        <w:ind w:left="2800" w:right="1187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187388</wp:posOffset>
            </wp:positionH>
            <wp:positionV relativeFrom="paragraph">
              <wp:posOffset>137564</wp:posOffset>
            </wp:positionV>
            <wp:extent cx="701395" cy="7196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95" cy="719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„Monitorul Oficial” R.A., </w:t>
      </w:r>
      <w:r>
        <w:rPr>
          <w:spacing w:val="-3"/>
          <w:sz w:val="16"/>
        </w:rPr>
        <w:t>Str. </w:t>
      </w:r>
      <w:r>
        <w:rPr>
          <w:sz w:val="16"/>
        </w:rPr>
        <w:t>Parcului</w:t>
      </w:r>
      <w:r>
        <w:rPr>
          <w:spacing w:val="-4"/>
          <w:sz w:val="16"/>
        </w:rPr>
        <w:t> nr. </w:t>
      </w:r>
      <w:r>
        <w:rPr>
          <w:sz w:val="16"/>
        </w:rPr>
        <w:t>65, sectorul 1, București; </w:t>
      </w:r>
      <w:r>
        <w:rPr>
          <w:spacing w:val="-8"/>
          <w:sz w:val="16"/>
        </w:rPr>
        <w:t>012329 </w:t>
      </w:r>
      <w:r>
        <w:rPr>
          <w:spacing w:val="-4"/>
          <w:sz w:val="16"/>
        </w:rPr>
        <w:t>C.I.F. </w:t>
      </w:r>
      <w:r>
        <w:rPr>
          <w:sz w:val="16"/>
        </w:rPr>
        <w:t>RO427282, IBAN: RO55RNCB0082006711100001 BCR</w:t>
      </w:r>
    </w:p>
    <w:p>
      <w:pPr>
        <w:spacing w:line="235" w:lineRule="auto" w:before="0"/>
        <w:ind w:left="1951" w:right="341" w:firstLine="0"/>
        <w:jc w:val="center"/>
        <w:rPr>
          <w:sz w:val="16"/>
        </w:rPr>
      </w:pPr>
      <w:r>
        <w:rPr>
          <w:sz w:val="16"/>
        </w:rPr>
        <w:t>și IBAN: RO12TREZ7005069XXX000531 DTCPMB (alocat numai persoanelor juridice bugetare) Tel. 021.318.51.29/150, fax 021.318.51.15, e-mail: </w:t>
      </w:r>
      <w:hyperlink r:id="rId8">
        <w:r>
          <w:rPr>
            <w:sz w:val="16"/>
          </w:rPr>
          <w:t>marketing@ramo.ro, </w:t>
        </w:r>
      </w:hyperlink>
      <w:hyperlink r:id="rId9">
        <w:r>
          <w:rPr>
            <w:sz w:val="16"/>
          </w:rPr>
          <w:t>www.monitoruloficial.ro</w:t>
        </w:r>
      </w:hyperlink>
    </w:p>
    <w:p>
      <w:pPr>
        <w:spacing w:line="182" w:lineRule="exact" w:before="81"/>
        <w:ind w:left="1608" w:right="0" w:firstLine="0"/>
        <w:jc w:val="center"/>
        <w:rPr>
          <w:sz w:val="16"/>
        </w:rPr>
      </w:pPr>
      <w:r>
        <w:rPr>
          <w:sz w:val="16"/>
        </w:rPr>
        <w:t>Adresa</w:t>
      </w:r>
      <w:r>
        <w:rPr>
          <w:spacing w:val="-13"/>
          <w:sz w:val="16"/>
        </w:rPr>
        <w:t> </w:t>
      </w:r>
      <w:r>
        <w:rPr>
          <w:sz w:val="16"/>
        </w:rPr>
        <w:t>Centrului</w:t>
      </w:r>
      <w:r>
        <w:rPr>
          <w:spacing w:val="-14"/>
          <w:sz w:val="16"/>
        </w:rPr>
        <w:t> </w:t>
      </w:r>
      <w:r>
        <w:rPr>
          <w:sz w:val="16"/>
        </w:rPr>
        <w:t>pentru</w:t>
      </w:r>
      <w:r>
        <w:rPr>
          <w:spacing w:val="-13"/>
          <w:sz w:val="16"/>
        </w:rPr>
        <w:t> </w:t>
      </w:r>
      <w:r>
        <w:rPr>
          <w:sz w:val="16"/>
        </w:rPr>
        <w:t>relații</w:t>
      </w:r>
      <w:r>
        <w:rPr>
          <w:spacing w:val="-13"/>
          <w:sz w:val="16"/>
        </w:rPr>
        <w:t> </w:t>
      </w:r>
      <w:r>
        <w:rPr>
          <w:sz w:val="16"/>
        </w:rPr>
        <w:t>cu</w:t>
      </w:r>
      <w:r>
        <w:rPr>
          <w:spacing w:val="-12"/>
          <w:sz w:val="16"/>
        </w:rPr>
        <w:t> </w:t>
      </w:r>
      <w:r>
        <w:rPr>
          <w:sz w:val="16"/>
        </w:rPr>
        <w:t>publicul</w:t>
      </w:r>
      <w:r>
        <w:rPr>
          <w:spacing w:val="-14"/>
          <w:sz w:val="16"/>
        </w:rPr>
        <w:t> </w:t>
      </w:r>
      <w:r>
        <w:rPr>
          <w:sz w:val="16"/>
        </w:rPr>
        <w:t>este:</w:t>
      </w:r>
      <w:r>
        <w:rPr>
          <w:spacing w:val="-13"/>
          <w:sz w:val="16"/>
        </w:rPr>
        <w:t> </w:t>
      </w:r>
      <w:r>
        <w:rPr>
          <w:sz w:val="16"/>
        </w:rPr>
        <w:t>șos.</w:t>
      </w:r>
      <w:r>
        <w:rPr>
          <w:spacing w:val="-13"/>
          <w:sz w:val="16"/>
        </w:rPr>
        <w:t> </w:t>
      </w:r>
      <w:r>
        <w:rPr>
          <w:sz w:val="16"/>
        </w:rPr>
        <w:t>Panduri</w:t>
      </w:r>
      <w:r>
        <w:rPr>
          <w:spacing w:val="-12"/>
          <w:sz w:val="16"/>
        </w:rPr>
        <w:t> </w:t>
      </w:r>
      <w:r>
        <w:rPr>
          <w:spacing w:val="-4"/>
          <w:sz w:val="16"/>
        </w:rPr>
        <w:t>nr.</w:t>
      </w:r>
      <w:r>
        <w:rPr>
          <w:spacing w:val="-13"/>
          <w:sz w:val="16"/>
        </w:rPr>
        <w:t> </w:t>
      </w:r>
      <w:r>
        <w:rPr>
          <w:sz w:val="16"/>
        </w:rPr>
        <w:t>1,</w:t>
      </w:r>
      <w:r>
        <w:rPr>
          <w:spacing w:val="-13"/>
          <w:sz w:val="16"/>
        </w:rPr>
        <w:t> </w:t>
      </w:r>
      <w:r>
        <w:rPr>
          <w:sz w:val="16"/>
        </w:rPr>
        <w:t>bloc</w:t>
      </w:r>
      <w:r>
        <w:rPr>
          <w:spacing w:val="-14"/>
          <w:sz w:val="16"/>
        </w:rPr>
        <w:t> </w:t>
      </w:r>
      <w:r>
        <w:rPr>
          <w:sz w:val="16"/>
        </w:rPr>
        <w:t>P33,</w:t>
      </w:r>
      <w:r>
        <w:rPr>
          <w:spacing w:val="-12"/>
          <w:sz w:val="16"/>
        </w:rPr>
        <w:t> </w:t>
      </w:r>
      <w:r>
        <w:rPr>
          <w:sz w:val="16"/>
        </w:rPr>
        <w:t>sectorul</w:t>
      </w:r>
      <w:r>
        <w:rPr>
          <w:spacing w:val="-13"/>
          <w:sz w:val="16"/>
        </w:rPr>
        <w:t> </w:t>
      </w:r>
      <w:r>
        <w:rPr>
          <w:sz w:val="16"/>
        </w:rPr>
        <w:t>5,</w:t>
      </w:r>
      <w:r>
        <w:rPr>
          <w:spacing w:val="-13"/>
          <w:sz w:val="16"/>
        </w:rPr>
        <w:t> </w:t>
      </w:r>
      <w:r>
        <w:rPr>
          <w:sz w:val="16"/>
        </w:rPr>
        <w:t>București;</w:t>
      </w:r>
      <w:r>
        <w:rPr>
          <w:spacing w:val="-13"/>
          <w:sz w:val="16"/>
        </w:rPr>
        <w:t> </w:t>
      </w:r>
      <w:r>
        <w:rPr>
          <w:sz w:val="16"/>
        </w:rPr>
        <w:t>050651.</w:t>
      </w:r>
    </w:p>
    <w:p>
      <w:pPr>
        <w:spacing w:line="235" w:lineRule="auto" w:before="1"/>
        <w:ind w:left="2190" w:right="580" w:firstLine="0"/>
        <w:jc w:val="center"/>
        <w:rPr>
          <w:sz w:val="16"/>
        </w:rPr>
      </w:pPr>
      <w:r>
        <w:rPr>
          <w:sz w:val="16"/>
        </w:rPr>
        <w:t>Tel. 021.401.00.73, 021.401.00.78, e-mail: </w:t>
      </w:r>
      <w:hyperlink r:id="rId10">
        <w:r>
          <w:rPr>
            <w:sz w:val="16"/>
          </w:rPr>
          <w:t>concursurifp@ramo.ro, </w:t>
        </w:r>
      </w:hyperlink>
      <w:hyperlink r:id="rId11">
        <w:r>
          <w:rPr>
            <w:sz w:val="16"/>
          </w:rPr>
          <w:t>convocariaga@ramo.ro</w:t>
        </w:r>
      </w:hyperlink>
      <w:r>
        <w:rPr>
          <w:sz w:val="16"/>
        </w:rPr>
        <w:t> Pentru publicări, încărcați actele pe site, la: </w:t>
      </w:r>
      <w:hyperlink r:id="rId12">
        <w:r>
          <w:rPr>
            <w:sz w:val="16"/>
          </w:rPr>
          <w:t>https://www.monitoruloficial.ro/brp/</w:t>
        </w:r>
      </w:hyperlink>
    </w:p>
    <w:p>
      <w:pPr>
        <w:spacing w:before="355"/>
        <w:ind w:left="115" w:right="0" w:firstLine="0"/>
        <w:jc w:val="left"/>
        <w:rPr>
          <w:sz w:val="72"/>
        </w:rPr>
      </w:pPr>
      <w:r>
        <w:rPr/>
        <w:br w:type="column"/>
      </w:r>
      <w:r>
        <w:rPr>
          <w:w w:val="30"/>
          <w:sz w:val="72"/>
        </w:rPr>
        <w:t>&amp;JU EJT|45 69]</w:t>
      </w:r>
    </w:p>
    <w:p>
      <w:pPr>
        <w:spacing w:after="0"/>
        <w:jc w:val="left"/>
        <w:rPr>
          <w:sz w:val="72"/>
        </w:rPr>
        <w:sectPr>
          <w:type w:val="continuous"/>
          <w:pgSz w:w="11900" w:h="16840"/>
          <w:pgMar w:top="1060" w:bottom="280" w:left="180" w:right="160"/>
          <w:cols w:num="2" w:equalWidth="0">
            <w:col w:w="9203" w:space="506"/>
            <w:col w:w="1851"/>
          </w:cols>
        </w:sectPr>
      </w:pPr>
    </w:p>
    <w:p>
      <w:pPr>
        <w:pStyle w:val="BodyText"/>
        <w:spacing w:before="10"/>
        <w:ind w:left="0" w:firstLine="0"/>
        <w:jc w:val="left"/>
        <w:rPr>
          <w:sz w:val="12"/>
        </w:rPr>
      </w:pPr>
    </w:p>
    <w:p>
      <w:pPr>
        <w:pStyle w:val="BodyText"/>
        <w:spacing w:line="20" w:lineRule="exact"/>
        <w:ind w:left="95" w:firstLine="0"/>
        <w:jc w:val="left"/>
        <w:rPr>
          <w:sz w:val="2"/>
        </w:rPr>
      </w:pPr>
      <w:r>
        <w:rPr>
          <w:sz w:val="2"/>
        </w:rPr>
        <w:pict>
          <v:group style="width:566.950pt;height:.5pt;mso-position-horizontal-relative:char;mso-position-vertical-relative:line" coordorigin="0,0" coordsize="11339,10">
            <v:line style="position:absolute" from="0,5" to="1133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187" w:val="left" w:leader="none"/>
          <w:tab w:pos="9886" w:val="left" w:leader="none"/>
        </w:tabs>
        <w:spacing w:before="67"/>
        <w:ind w:left="10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68032">
            <wp:simplePos x="0" y="0"/>
            <wp:positionH relativeFrom="page">
              <wp:posOffset>6545950</wp:posOffset>
            </wp:positionH>
            <wp:positionV relativeFrom="paragraph">
              <wp:posOffset>-814493</wp:posOffset>
            </wp:positionV>
            <wp:extent cx="57150" cy="5175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47.916016pt;margin-top:-64.133316pt;width:9.2pt;height:40.75pt;mso-position-horizontal-relative:page;mso-position-vertical-relative:paragraph;z-index:-15847936" coordorigin="10958,-1283" coordsize="184,815">
            <v:shape style="position:absolute;left:10958;top:-1283;width:85;height:815" type="#_x0000_t75" stroked="false">
              <v:imagedata r:id="rId14" o:title=""/>
            </v:shape>
            <v:shape style="position:absolute;left:11056;top:-1283;width:85;height:815" type="#_x0000_t75" stroked="false">
              <v:imagedata r:id="rId14" o:title=""/>
            </v:shape>
            <w10:wrap type="none"/>
          </v:group>
        </w:pict>
      </w:r>
      <w:r>
        <w:rPr>
          <w:b/>
          <w:sz w:val="16"/>
        </w:rPr>
        <w:t>Monitorul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Oficial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al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României,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Partea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I,</w:t>
      </w:r>
      <w:r>
        <w:rPr>
          <w:b/>
          <w:spacing w:val="-8"/>
          <w:sz w:val="16"/>
        </w:rPr>
        <w:t> </w:t>
      </w:r>
      <w:r>
        <w:rPr>
          <w:b/>
          <w:spacing w:val="-3"/>
          <w:sz w:val="16"/>
        </w:rPr>
        <w:t>nr.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877/6.IX.2022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conține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8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pagini.</w:t>
        <w:tab/>
      </w:r>
      <w:r>
        <w:rPr>
          <w:sz w:val="16"/>
        </w:rPr>
        <w:t>Prețul:</w:t>
      </w:r>
      <w:r>
        <w:rPr>
          <w:spacing w:val="-18"/>
          <w:sz w:val="16"/>
        </w:rPr>
        <w:t> </w:t>
      </w:r>
      <w:r>
        <w:rPr>
          <w:sz w:val="16"/>
        </w:rPr>
        <w:t>2</w:t>
      </w:r>
      <w:r>
        <w:rPr>
          <w:spacing w:val="-19"/>
          <w:sz w:val="16"/>
        </w:rPr>
        <w:t> </w:t>
      </w:r>
      <w:r>
        <w:rPr>
          <w:sz w:val="16"/>
        </w:rPr>
        <w:t>lei</w:t>
        <w:tab/>
      </w:r>
      <w:r>
        <w:rPr>
          <w:b/>
          <w:sz w:val="16"/>
        </w:rPr>
        <w:t>ISSN</w:t>
      </w:r>
      <w:r>
        <w:rPr>
          <w:b/>
          <w:spacing w:val="-3"/>
          <w:sz w:val="16"/>
        </w:rPr>
        <w:t> </w:t>
      </w:r>
      <w:r>
        <w:rPr>
          <w:sz w:val="20"/>
        </w:rPr>
        <w:t>1453—4495</w:t>
      </w:r>
    </w:p>
    <w:sectPr>
      <w:type w:val="continuous"/>
      <w:pgSz w:w="11900" w:h="16840"/>
      <w:pgMar w:top="1060" w:bottom="28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924011pt;margin-top:34.545406pt;width:11.6pt;height:15.35pt;mso-position-horizontal-relative:page;mso-position-vertical-relative:page;z-index:-15851008" type="#_x0000_t202" filled="false" stroked="false">
          <v:textbox inset="0,0,0,0">
            <w:txbxContent>
              <w:p>
                <w:pPr>
                  <w:pStyle w:val="BodyText"/>
                  <w:spacing w:before="33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8.653pt;margin-top:36.545406pt;width:297.7pt;height:15.35pt;mso-position-horizontal-relative:page;mso-position-vertical-relative:page;z-index:-15850496" type="#_x0000_t202" filled="false" stroked="false">
          <v:textbox inset="0,0,0,0">
            <w:txbxContent>
              <w:p>
                <w:pPr>
                  <w:pStyle w:val="BodyText"/>
                  <w:spacing w:before="33"/>
                  <w:ind w:left="20" w:firstLine="0"/>
                  <w:jc w:val="left"/>
                </w:pPr>
                <w:r>
                  <w:rPr/>
                  <w:t>MONITORUL</w:t>
                </w:r>
                <w:r>
                  <w:rPr>
                    <w:spacing w:val="-11"/>
                  </w:rPr>
                  <w:t> </w:t>
                </w:r>
                <w:r>
                  <w:rPr/>
                  <w:t>OFICIAL</w:t>
                </w:r>
                <w:r>
                  <w:rPr>
                    <w:spacing w:val="-22"/>
                  </w:rPr>
                  <w:t> </w:t>
                </w:r>
                <w:r>
                  <w:rPr/>
                  <w:t>AL</w:t>
                </w:r>
                <w:r>
                  <w:rPr>
                    <w:spacing w:val="-11"/>
                  </w:rPr>
                  <w:t> </w:t>
                </w:r>
                <w:r>
                  <w:rPr/>
                  <w:t>ROMÂNIEI,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3"/>
                    <w:sz w:val="18"/>
                  </w:rPr>
                  <w:t>PARTEA</w:t>
                </w:r>
                <w:r>
                  <w:rPr>
                    <w:spacing w:val="-13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/>
                  <w:t>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5"/>
                  </w:rPr>
                  <w:t>Nr.</w:t>
                </w:r>
                <w:r>
                  <w:rPr>
                    <w:spacing w:val="-4"/>
                  </w:rPr>
                  <w:t> </w:t>
                </w:r>
                <w:r>
                  <w:rPr/>
                  <w:t>877/6.IX.2022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</w:pPr>
    <w:r>
      <w:rPr/>
      <w:pict>
        <v:shape style="position:absolute;margin-left:29.514pt;margin-top:34.545406pt;width:11.6pt;height:15.35pt;mso-position-horizontal-relative:page;mso-position-vertical-relative:page;z-index:-15849984" type="#_x0000_t202" filled="false" stroked="false">
          <v:textbox inset="0,0,0,0">
            <w:txbxContent>
              <w:p>
                <w:pPr>
                  <w:pStyle w:val="BodyText"/>
                  <w:spacing w:before="33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8.653pt;margin-top:36.545406pt;width:297.7pt;height:15.35pt;mso-position-horizontal-relative:page;mso-position-vertical-relative:page;z-index:-15849472" type="#_x0000_t202" filled="false" stroked="false">
          <v:textbox inset="0,0,0,0">
            <w:txbxContent>
              <w:p>
                <w:pPr>
                  <w:pStyle w:val="BodyText"/>
                  <w:spacing w:before="33"/>
                  <w:ind w:left="20" w:firstLine="0"/>
                  <w:jc w:val="left"/>
                </w:pPr>
                <w:r>
                  <w:rPr/>
                  <w:t>MONITORUL</w:t>
                </w:r>
                <w:r>
                  <w:rPr>
                    <w:spacing w:val="-11"/>
                  </w:rPr>
                  <w:t> </w:t>
                </w:r>
                <w:r>
                  <w:rPr/>
                  <w:t>OFICIAL</w:t>
                </w:r>
                <w:r>
                  <w:rPr>
                    <w:spacing w:val="-22"/>
                  </w:rPr>
                  <w:t> </w:t>
                </w:r>
                <w:r>
                  <w:rPr/>
                  <w:t>AL</w:t>
                </w:r>
                <w:r>
                  <w:rPr>
                    <w:spacing w:val="-11"/>
                  </w:rPr>
                  <w:t> </w:t>
                </w:r>
                <w:r>
                  <w:rPr/>
                  <w:t>ROMÂNIEI,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3"/>
                    <w:sz w:val="18"/>
                  </w:rPr>
                  <w:t>PARTEA</w:t>
                </w:r>
                <w:r>
                  <w:rPr>
                    <w:spacing w:val="-13"/>
                    <w:sz w:val="18"/>
                  </w:rPr>
                  <w:t> </w:t>
                </w:r>
                <w:r>
                  <w:rPr>
                    <w:sz w:val="18"/>
                  </w:rPr>
                  <w:t>I</w:t>
                </w:r>
                <w:r>
                  <w:rPr/>
                  <w:t>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5"/>
                  </w:rPr>
                  <w:t>Nr.</w:t>
                </w:r>
                <w:r>
                  <w:rPr>
                    <w:spacing w:val="-4"/>
                  </w:rPr>
                  <w:t> </w:t>
                </w:r>
                <w:r>
                  <w:rPr/>
                  <w:t>877/6.IX.2022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28"/>
      <w:numFmt w:val="decimal"/>
      <w:lvlText w:val="%1"/>
      <w:lvlJc w:val="left"/>
      <w:pPr>
        <w:ind w:left="668" w:hanging="278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26" w:hanging="27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2" w:hanging="27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58" w:hanging="27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25" w:hanging="27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91" w:hanging="27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57" w:hanging="27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24" w:hanging="27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0" w:hanging="278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21"/>
      <w:numFmt w:val="decimal"/>
      <w:lvlText w:val="%1"/>
      <w:lvlJc w:val="left"/>
      <w:pPr>
        <w:ind w:left="668" w:hanging="278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626" w:hanging="27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592" w:hanging="27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58" w:hanging="27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25" w:hanging="27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91" w:hanging="27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457" w:hanging="27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424" w:hanging="27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390" w:hanging="278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(%1)"/>
      <w:lvlJc w:val="left"/>
      <w:pPr>
        <w:ind w:left="100" w:hanging="287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000" w:hanging="28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530" w:hanging="28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60" w:hanging="28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590" w:hanging="28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20" w:hanging="28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650" w:hanging="28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180" w:hanging="28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710" w:hanging="287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(%1)"/>
      <w:lvlJc w:val="left"/>
      <w:pPr>
        <w:ind w:left="100" w:hanging="340"/>
        <w:jc w:val="left"/>
      </w:pPr>
      <w:rPr>
        <w:rFonts w:hint="default" w:ascii="Arial" w:hAnsi="Arial" w:eastAsia="Arial" w:cs="Arial"/>
        <w:spacing w:val="-24"/>
        <w:w w:val="74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7" w:hanging="34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34" w:hanging="3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01" w:hanging="3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68" w:hanging="3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35" w:hanging="3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02" w:hanging="3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69" w:hanging="3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36" w:hanging="340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(%1)"/>
      <w:lvlJc w:val="left"/>
      <w:pPr>
        <w:ind w:left="100" w:hanging="323"/>
        <w:jc w:val="left"/>
      </w:pPr>
      <w:rPr>
        <w:rFonts w:hint="default" w:ascii="Arial" w:hAnsi="Arial" w:eastAsia="Arial" w:cs="Arial"/>
        <w:spacing w:val="0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59" w:hanging="3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18" w:hanging="3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77" w:hanging="3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36" w:hanging="3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96" w:hanging="3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55" w:hanging="3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14" w:hanging="3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573" w:hanging="323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100" w:hanging="298"/>
        <w:jc w:val="left"/>
      </w:pPr>
      <w:rPr>
        <w:rFonts w:hint="default" w:ascii="Arial" w:hAnsi="Arial" w:eastAsia="Arial" w:cs="Arial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59" w:hanging="298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18" w:hanging="298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77" w:hanging="298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36" w:hanging="298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96" w:hanging="298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55" w:hanging="298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14" w:hanging="298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573" w:hanging="298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(%1)"/>
      <w:lvlJc w:val="left"/>
      <w:pPr>
        <w:ind w:left="100" w:hanging="292"/>
        <w:jc w:val="left"/>
      </w:pPr>
      <w:rPr>
        <w:rFonts w:hint="default" w:ascii="Arial" w:hAnsi="Arial" w:eastAsia="Arial" w:cs="Arial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59" w:hanging="29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18" w:hanging="29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77" w:hanging="29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36" w:hanging="29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95" w:hanging="29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55" w:hanging="29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14" w:hanging="29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573" w:hanging="292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100" w:hanging="344"/>
        <w:jc w:val="left"/>
      </w:pPr>
      <w:rPr>
        <w:rFonts w:hint="default" w:ascii="Arial" w:hAnsi="Arial" w:eastAsia="Arial" w:cs="Arial"/>
        <w:spacing w:val="-48"/>
        <w:w w:val="74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59" w:hanging="344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18" w:hanging="34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777" w:hanging="34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36" w:hanging="34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895" w:hanging="34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455" w:hanging="34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14" w:hanging="34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573" w:hanging="344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0" w:hanging="222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7" w:hanging="22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34" w:hanging="22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01" w:hanging="22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68" w:hanging="22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35" w:hanging="22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02" w:hanging="22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69" w:hanging="22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36" w:hanging="222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06" w:hanging="223"/>
        <w:jc w:val="left"/>
      </w:pPr>
      <w:rPr>
        <w:rFonts w:hint="default" w:ascii="Arial" w:hAnsi="Arial" w:eastAsia="Arial" w:cs="Arial"/>
        <w:spacing w:val="-1"/>
        <w:w w:val="100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17" w:hanging="22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634" w:hanging="22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151" w:hanging="22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668" w:hanging="22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185" w:hanging="22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702" w:hanging="22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219" w:hanging="22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736" w:hanging="223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(%1)"/>
      <w:lvlJc w:val="left"/>
      <w:pPr>
        <w:ind w:left="100" w:hanging="356"/>
        <w:jc w:val="left"/>
      </w:pPr>
      <w:rPr>
        <w:rFonts w:hint="default" w:ascii="Arial" w:hAnsi="Arial" w:eastAsia="Arial" w:cs="Arial"/>
        <w:spacing w:val="-63"/>
        <w:w w:val="74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667" w:hanging="356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234" w:hanging="356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801" w:hanging="356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368" w:hanging="356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2935" w:hanging="356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3502" w:hanging="356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4069" w:hanging="356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4636" w:hanging="356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00" w:hanging="257"/>
      </w:pPr>
      <w:rPr>
        <w:rFonts w:hint="default" w:ascii="Arial" w:hAnsi="Arial" w:eastAsia="Arial" w:cs="Arial"/>
        <w:spacing w:val="-24"/>
        <w:w w:val="74"/>
        <w:sz w:val="20"/>
        <w:szCs w:val="2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46" w:hanging="25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92" w:hanging="25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38" w:hanging="25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84" w:hanging="25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830" w:hanging="25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76" w:hanging="25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122" w:hanging="25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268" w:hanging="257"/>
      </w:pPr>
      <w:rPr>
        <w:rFonts w:hint="default"/>
        <w:lang w:val="ro-RO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o-RO" w:eastAsia="en-US" w:bidi="ar-SA"/>
    </w:rPr>
  </w:style>
  <w:style w:styleId="BodyText" w:type="paragraph">
    <w:name w:val="Body Text"/>
    <w:basedOn w:val="Normal"/>
    <w:uiPriority w:val="1"/>
    <w:qFormat/>
    <w:pPr>
      <w:ind w:left="100" w:firstLine="283"/>
      <w:jc w:val="both"/>
    </w:pPr>
    <w:rPr>
      <w:rFonts w:ascii="Arial" w:hAnsi="Arial" w:eastAsia="Arial" w:cs="Arial"/>
      <w:sz w:val="20"/>
      <w:szCs w:val="20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00" w:hanging="3528"/>
      <w:outlineLvl w:val="1"/>
    </w:pPr>
    <w:rPr>
      <w:rFonts w:ascii="Arial" w:hAnsi="Arial" w:eastAsia="Arial" w:cs="Arial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00" w:right="38" w:firstLine="283"/>
      <w:jc w:val="both"/>
    </w:pPr>
    <w:rPr>
      <w:rFonts w:ascii="Arial" w:hAnsi="Arial" w:eastAsia="Arial" w:cs="Arial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yperlink" Target="mailto:marketing@ramo.ro" TargetMode="External"/><Relationship Id="rId9" Type="http://schemas.openxmlformats.org/officeDocument/2006/relationships/hyperlink" Target="http://www.monitoruloficial.ro/" TargetMode="External"/><Relationship Id="rId10" Type="http://schemas.openxmlformats.org/officeDocument/2006/relationships/hyperlink" Target="mailto:concursurifp@ramo.ro" TargetMode="External"/><Relationship Id="rId11" Type="http://schemas.openxmlformats.org/officeDocument/2006/relationships/hyperlink" Target="mailto:convocariaga@ramo.ro" TargetMode="External"/><Relationship Id="rId12" Type="http://schemas.openxmlformats.org/officeDocument/2006/relationships/hyperlink" Target="http://www.monitoruloficial.ro/brp/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2022-10-13T13:16:21Z</dcterms:created>
  <dcterms:modified xsi:type="dcterms:W3CDTF">2022-10-13T13:16:21Z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</Properties>
</file>